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1" w:rsidRPr="00993CBE" w:rsidRDefault="007A34F1" w:rsidP="00993C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CBE">
        <w:rPr>
          <w:rFonts w:ascii="Times New Roman" w:hAnsi="Times New Roman" w:cs="Times New Roman"/>
          <w:sz w:val="26"/>
          <w:szCs w:val="26"/>
        </w:rPr>
        <w:t>«Утверждаю»</w:t>
      </w:r>
    </w:p>
    <w:p w:rsidR="007A34F1" w:rsidRPr="00993CBE" w:rsidRDefault="007A34F1" w:rsidP="00993C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CBE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7A34F1" w:rsidRPr="00993CBE" w:rsidRDefault="007A34F1" w:rsidP="00993C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CBE">
        <w:rPr>
          <w:rFonts w:ascii="Times New Roman" w:hAnsi="Times New Roman" w:cs="Times New Roman"/>
          <w:sz w:val="26"/>
          <w:szCs w:val="26"/>
        </w:rPr>
        <w:t>Артёмовского городского округа</w:t>
      </w:r>
    </w:p>
    <w:p w:rsidR="007A34F1" w:rsidRPr="00993CBE" w:rsidRDefault="007A34F1" w:rsidP="00993C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CBE">
        <w:rPr>
          <w:rFonts w:ascii="Times New Roman" w:hAnsi="Times New Roman" w:cs="Times New Roman"/>
          <w:sz w:val="26"/>
          <w:szCs w:val="26"/>
        </w:rPr>
        <w:t>____________Н.В. Багдасарян</w:t>
      </w:r>
    </w:p>
    <w:p w:rsidR="007A34F1" w:rsidRPr="00993CBE" w:rsidRDefault="0051604F" w:rsidP="00993C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________________2020</w:t>
      </w:r>
      <w:r w:rsidR="007A34F1" w:rsidRPr="00993CBE">
        <w:rPr>
          <w:rFonts w:ascii="Times New Roman" w:hAnsi="Times New Roman" w:cs="Times New Roman"/>
          <w:sz w:val="26"/>
          <w:szCs w:val="26"/>
        </w:rPr>
        <w:t>г.</w:t>
      </w:r>
    </w:p>
    <w:p w:rsidR="007A34F1" w:rsidRDefault="007A34F1" w:rsidP="00993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7BE7" w:rsidRPr="00993CBE" w:rsidRDefault="00747BE7" w:rsidP="00993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4F1" w:rsidRPr="00910ABC" w:rsidRDefault="00FD0259" w:rsidP="00910AB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A34F1" w:rsidRPr="00910ABC" w:rsidRDefault="007A34F1" w:rsidP="00910AB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о проведении муниципальной  детской</w:t>
      </w:r>
    </w:p>
    <w:p w:rsidR="00DD4543" w:rsidRPr="00910ABC" w:rsidRDefault="007A34F1" w:rsidP="00910ABC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сельскохозяйственной выставки «</w:t>
      </w:r>
      <w:r w:rsidR="0067486F" w:rsidRPr="00910ABC">
        <w:rPr>
          <w:rFonts w:ascii="Times New Roman" w:hAnsi="Times New Roman" w:cs="Times New Roman"/>
          <w:b/>
          <w:bCs/>
          <w:sz w:val="26"/>
          <w:szCs w:val="26"/>
        </w:rPr>
        <w:t>ЮННАТ</w:t>
      </w:r>
      <w:r w:rsidRPr="00910AB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A34F1" w:rsidRPr="00910ABC" w:rsidRDefault="00DD4543" w:rsidP="00910AB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0A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рамках </w:t>
      </w:r>
      <w:proofErr w:type="spellStart"/>
      <w:r w:rsidRPr="00910ABC">
        <w:rPr>
          <w:rFonts w:ascii="Times New Roman" w:hAnsi="Times New Roman" w:cs="Times New Roman"/>
          <w:b/>
          <w:color w:val="000000"/>
          <w:sz w:val="26"/>
          <w:szCs w:val="26"/>
        </w:rPr>
        <w:t>профориентационного</w:t>
      </w:r>
      <w:proofErr w:type="spellEnd"/>
      <w:r w:rsidRPr="00910A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фестиваля «Славим человека труда»</w:t>
      </w:r>
    </w:p>
    <w:p w:rsidR="007A34F1" w:rsidRPr="00910ABC" w:rsidRDefault="007A34F1" w:rsidP="00910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34F1" w:rsidRPr="00910ABC" w:rsidRDefault="007A34F1" w:rsidP="00910AB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993CBE" w:rsidRPr="00910ABC" w:rsidRDefault="00993CBE" w:rsidP="00910AB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34F1" w:rsidRPr="00910ABC" w:rsidRDefault="007A34F1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1.1. Настоящее положение регламентирует порядок проведения муниципальной детской сельскохозяйственной выставки «</w:t>
      </w:r>
      <w:r w:rsidR="00FD742A" w:rsidRPr="00910ABC">
        <w:rPr>
          <w:rFonts w:ascii="Times New Roman" w:hAnsi="Times New Roman" w:cs="Times New Roman"/>
          <w:sz w:val="26"/>
          <w:szCs w:val="26"/>
        </w:rPr>
        <w:t>ЮННАТ</w:t>
      </w:r>
      <w:r w:rsidRPr="00910ABC"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FD742A" w:rsidRPr="00910ABC">
        <w:rPr>
          <w:rFonts w:ascii="Times New Roman" w:hAnsi="Times New Roman" w:cs="Times New Roman"/>
          <w:sz w:val="26"/>
          <w:szCs w:val="26"/>
        </w:rPr>
        <w:t>выставка</w:t>
      </w:r>
      <w:r w:rsidRPr="00910ABC">
        <w:rPr>
          <w:rFonts w:ascii="Times New Roman" w:hAnsi="Times New Roman" w:cs="Times New Roman"/>
          <w:sz w:val="26"/>
          <w:szCs w:val="26"/>
        </w:rPr>
        <w:t xml:space="preserve"> «</w:t>
      </w:r>
      <w:r w:rsidR="00FD742A" w:rsidRPr="00910ABC">
        <w:rPr>
          <w:rFonts w:ascii="Times New Roman" w:hAnsi="Times New Roman" w:cs="Times New Roman"/>
          <w:sz w:val="26"/>
          <w:szCs w:val="26"/>
        </w:rPr>
        <w:t>ЮННАТ</w:t>
      </w:r>
      <w:r w:rsidRPr="00910ABC">
        <w:rPr>
          <w:rFonts w:ascii="Times New Roman" w:hAnsi="Times New Roman" w:cs="Times New Roman"/>
          <w:sz w:val="26"/>
          <w:szCs w:val="26"/>
        </w:rPr>
        <w:t>»);</w:t>
      </w:r>
    </w:p>
    <w:p w:rsidR="00990491" w:rsidRPr="00910ABC" w:rsidRDefault="007A34F1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1.2. Настоящее положение разработано в соответствии с</w:t>
      </w:r>
      <w:r w:rsidR="00990491" w:rsidRPr="00910ABC">
        <w:rPr>
          <w:rFonts w:ascii="Times New Roman" w:hAnsi="Times New Roman" w:cs="Times New Roman"/>
          <w:sz w:val="26"/>
          <w:szCs w:val="26"/>
        </w:rPr>
        <w:t>о следующими нормативно – правовыми документами:</w:t>
      </w:r>
    </w:p>
    <w:p w:rsidR="00A71B9F" w:rsidRPr="00910ABC" w:rsidRDefault="00A71B9F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- Конвенцией о правах ребенка;</w:t>
      </w:r>
    </w:p>
    <w:p w:rsidR="00A71B9F" w:rsidRPr="00910ABC" w:rsidRDefault="00A71B9F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-</w:t>
      </w:r>
      <w:r w:rsidR="007A34F1" w:rsidRPr="00910ABC">
        <w:rPr>
          <w:rFonts w:ascii="Times New Roman" w:hAnsi="Times New Roman" w:cs="Times New Roman"/>
          <w:sz w:val="26"/>
          <w:szCs w:val="26"/>
        </w:rPr>
        <w:t xml:space="preserve"> Федеральным законом от 29.12.2012 №273-ФЗ «Об обра</w:t>
      </w:r>
      <w:r w:rsidRPr="00910ABC">
        <w:rPr>
          <w:rFonts w:ascii="Times New Roman" w:hAnsi="Times New Roman" w:cs="Times New Roman"/>
          <w:sz w:val="26"/>
          <w:szCs w:val="26"/>
        </w:rPr>
        <w:t>зовании в Российской Федерации»;</w:t>
      </w:r>
    </w:p>
    <w:p w:rsidR="00A71B9F" w:rsidRPr="00910ABC" w:rsidRDefault="00A71B9F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- Федеральным законом «Об охране окружающей среды;</w:t>
      </w:r>
    </w:p>
    <w:p w:rsidR="00A71B9F" w:rsidRPr="00910ABC" w:rsidRDefault="00A71B9F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- Национальной образовательной инициативой «Наша новая школа»;</w:t>
      </w:r>
    </w:p>
    <w:p w:rsidR="00A71B9F" w:rsidRPr="00910ABC" w:rsidRDefault="00A71B9F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- Требования ФГОС нового поколения;</w:t>
      </w:r>
    </w:p>
    <w:p w:rsidR="00A71B9F" w:rsidRPr="00910ABC" w:rsidRDefault="00A71B9F" w:rsidP="00910A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-</w:t>
      </w:r>
      <w:r w:rsidR="00432D33">
        <w:rPr>
          <w:rFonts w:ascii="Times New Roman" w:hAnsi="Times New Roman" w:cs="Times New Roman"/>
          <w:sz w:val="26"/>
          <w:szCs w:val="26"/>
        </w:rPr>
        <w:t xml:space="preserve"> </w:t>
      </w:r>
      <w:r w:rsidRPr="00910ABC">
        <w:rPr>
          <w:rFonts w:ascii="Times New Roman" w:hAnsi="Times New Roman" w:cs="Times New Roman"/>
          <w:sz w:val="26"/>
          <w:szCs w:val="26"/>
        </w:rPr>
        <w:t>Н</w:t>
      </w:r>
      <w:r w:rsidR="007A34F1" w:rsidRPr="00910ABC">
        <w:rPr>
          <w:rFonts w:ascii="Times New Roman" w:hAnsi="Times New Roman" w:cs="Times New Roman"/>
          <w:sz w:val="26"/>
          <w:szCs w:val="26"/>
        </w:rPr>
        <w:t>ормативными документами Министерства общего и профессионального о</w:t>
      </w:r>
      <w:r w:rsidRPr="00910ABC">
        <w:rPr>
          <w:rFonts w:ascii="Times New Roman" w:hAnsi="Times New Roman" w:cs="Times New Roman"/>
          <w:sz w:val="26"/>
          <w:szCs w:val="26"/>
        </w:rPr>
        <w:t>бразования Свердловской области.</w:t>
      </w:r>
    </w:p>
    <w:p w:rsidR="00993CBE" w:rsidRPr="00910ABC" w:rsidRDefault="00A71B9F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Выставка п</w:t>
      </w:r>
      <w:r w:rsidR="007A34F1" w:rsidRPr="00910ABC">
        <w:rPr>
          <w:rFonts w:ascii="Times New Roman" w:hAnsi="Times New Roman" w:cs="Times New Roman"/>
          <w:sz w:val="26"/>
          <w:szCs w:val="26"/>
        </w:rPr>
        <w:t xml:space="preserve">роводится в рамках плана </w:t>
      </w:r>
      <w:proofErr w:type="spellStart"/>
      <w:r w:rsidR="007A34F1" w:rsidRPr="00910ABC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7A34F1" w:rsidRPr="00910ABC">
        <w:rPr>
          <w:rFonts w:ascii="Times New Roman" w:hAnsi="Times New Roman" w:cs="Times New Roman"/>
          <w:sz w:val="26"/>
          <w:szCs w:val="26"/>
        </w:rPr>
        <w:t xml:space="preserve"> работы МАО</w:t>
      </w:r>
      <w:r w:rsidR="008C30B2" w:rsidRPr="00910ABC">
        <w:rPr>
          <w:rFonts w:ascii="Times New Roman" w:hAnsi="Times New Roman" w:cs="Times New Roman"/>
          <w:sz w:val="26"/>
          <w:szCs w:val="26"/>
        </w:rPr>
        <w:t>У ДО «</w:t>
      </w:r>
      <w:proofErr w:type="spellStart"/>
      <w:r w:rsidR="008C30B2" w:rsidRPr="00910ABC">
        <w:rPr>
          <w:rFonts w:ascii="Times New Roman" w:hAnsi="Times New Roman" w:cs="Times New Roman"/>
          <w:sz w:val="26"/>
          <w:szCs w:val="26"/>
        </w:rPr>
        <w:t>ЦОиПО</w:t>
      </w:r>
      <w:proofErr w:type="spellEnd"/>
      <w:r w:rsidR="008C30B2" w:rsidRPr="00910ABC">
        <w:rPr>
          <w:rFonts w:ascii="Times New Roman" w:hAnsi="Times New Roman" w:cs="Times New Roman"/>
          <w:sz w:val="26"/>
          <w:szCs w:val="26"/>
        </w:rPr>
        <w:t>» на 20</w:t>
      </w:r>
      <w:r w:rsidRPr="00910ABC">
        <w:rPr>
          <w:rFonts w:ascii="Times New Roman" w:hAnsi="Times New Roman" w:cs="Times New Roman"/>
          <w:sz w:val="26"/>
          <w:szCs w:val="26"/>
        </w:rPr>
        <w:t>20-2021</w:t>
      </w:r>
      <w:r w:rsidR="007A34F1" w:rsidRPr="00910ABC">
        <w:rPr>
          <w:rFonts w:ascii="Times New Roman" w:hAnsi="Times New Roman" w:cs="Times New Roman"/>
          <w:sz w:val="26"/>
          <w:szCs w:val="26"/>
        </w:rPr>
        <w:t xml:space="preserve"> учебный год;</w:t>
      </w:r>
    </w:p>
    <w:p w:rsidR="007A34F1" w:rsidRPr="00910ABC" w:rsidRDefault="007A34F1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1.3. Организаторами муниципального Конкурса являются Управление образования Артёмовского городского округа, 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Pr="00910ABC">
        <w:rPr>
          <w:rFonts w:ascii="Times New Roman" w:hAnsi="Times New Roman" w:cs="Times New Roman"/>
          <w:sz w:val="26"/>
          <w:szCs w:val="26"/>
        </w:rPr>
        <w:t>ЦОиПО</w:t>
      </w:r>
      <w:proofErr w:type="spellEnd"/>
      <w:r w:rsidRPr="00910ABC">
        <w:rPr>
          <w:rFonts w:ascii="Times New Roman" w:hAnsi="Times New Roman" w:cs="Times New Roman"/>
          <w:sz w:val="26"/>
          <w:szCs w:val="26"/>
        </w:rPr>
        <w:t xml:space="preserve">») </w:t>
      </w:r>
    </w:p>
    <w:p w:rsidR="00993CBE" w:rsidRPr="00910ABC" w:rsidRDefault="00993CBE" w:rsidP="00910A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34F1" w:rsidRPr="00910ABC" w:rsidRDefault="007A34F1" w:rsidP="00910AB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2. Цель и за</w:t>
      </w:r>
      <w:r w:rsidR="00993CBE" w:rsidRPr="00910ABC">
        <w:rPr>
          <w:rFonts w:ascii="Times New Roman" w:hAnsi="Times New Roman" w:cs="Times New Roman"/>
          <w:b/>
          <w:bCs/>
          <w:sz w:val="26"/>
          <w:szCs w:val="26"/>
        </w:rPr>
        <w:t>дачи к</w:t>
      </w:r>
      <w:r w:rsidRPr="00910ABC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:rsidR="00993CBE" w:rsidRPr="00910ABC" w:rsidRDefault="00993CBE" w:rsidP="00910AB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34F1" w:rsidRPr="00910ABC" w:rsidRDefault="00592784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Цель - создание</w:t>
      </w:r>
      <w:r w:rsidR="007A34F1" w:rsidRPr="00910ABC">
        <w:rPr>
          <w:rFonts w:ascii="Times New Roman" w:hAnsi="Times New Roman" w:cs="Times New Roman"/>
          <w:sz w:val="26"/>
          <w:szCs w:val="26"/>
        </w:rPr>
        <w:t xml:space="preserve"> условий для воспитания у детей и подр</w:t>
      </w:r>
      <w:r w:rsidR="00197854" w:rsidRPr="00910ABC">
        <w:rPr>
          <w:rFonts w:ascii="Times New Roman" w:hAnsi="Times New Roman" w:cs="Times New Roman"/>
          <w:sz w:val="26"/>
          <w:szCs w:val="26"/>
        </w:rPr>
        <w:t xml:space="preserve">остков экологической культуры, </w:t>
      </w:r>
      <w:r w:rsidR="007A34F1" w:rsidRPr="00910ABC">
        <w:rPr>
          <w:rFonts w:ascii="Times New Roman" w:hAnsi="Times New Roman" w:cs="Times New Roman"/>
          <w:sz w:val="26"/>
          <w:szCs w:val="26"/>
        </w:rPr>
        <w:t>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образования;</w:t>
      </w:r>
    </w:p>
    <w:p w:rsidR="007A34F1" w:rsidRPr="00910ABC" w:rsidRDefault="007A34F1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7A34F1" w:rsidRPr="00910ABC" w:rsidRDefault="00993CBE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1. Р</w:t>
      </w:r>
      <w:r w:rsidR="007A34F1" w:rsidRPr="00910ABC">
        <w:rPr>
          <w:rFonts w:ascii="Times New Roman" w:hAnsi="Times New Roman" w:cs="Times New Roman"/>
          <w:sz w:val="26"/>
          <w:szCs w:val="26"/>
        </w:rPr>
        <w:t>азвит</w:t>
      </w:r>
      <w:r w:rsidR="00197854" w:rsidRPr="00910ABC">
        <w:rPr>
          <w:rFonts w:ascii="Times New Roman" w:hAnsi="Times New Roman" w:cs="Times New Roman"/>
          <w:sz w:val="26"/>
          <w:szCs w:val="26"/>
        </w:rPr>
        <w:t xml:space="preserve">ие интеллектуальных, творческих </w:t>
      </w:r>
      <w:r w:rsidR="007A34F1" w:rsidRPr="00910ABC">
        <w:rPr>
          <w:rFonts w:ascii="Times New Roman" w:hAnsi="Times New Roman" w:cs="Times New Roman"/>
          <w:sz w:val="26"/>
          <w:szCs w:val="26"/>
        </w:rPr>
        <w:t xml:space="preserve">способностей </w:t>
      </w:r>
      <w:r w:rsidR="00FD742A" w:rsidRPr="00910ABC">
        <w:rPr>
          <w:rFonts w:ascii="Times New Roman" w:hAnsi="Times New Roman" w:cs="Times New Roman"/>
          <w:sz w:val="26"/>
          <w:szCs w:val="26"/>
        </w:rPr>
        <w:t>обу</w:t>
      </w:r>
      <w:r w:rsidR="007A34F1" w:rsidRPr="00910ABC">
        <w:rPr>
          <w:rFonts w:ascii="Times New Roman" w:hAnsi="Times New Roman" w:cs="Times New Roman"/>
          <w:sz w:val="26"/>
          <w:szCs w:val="26"/>
        </w:rPr>
        <w:t>ча</w:t>
      </w:r>
      <w:r w:rsidR="00FD742A" w:rsidRPr="00910ABC">
        <w:rPr>
          <w:rFonts w:ascii="Times New Roman" w:hAnsi="Times New Roman" w:cs="Times New Roman"/>
          <w:sz w:val="26"/>
          <w:szCs w:val="26"/>
        </w:rPr>
        <w:t>ю</w:t>
      </w:r>
      <w:r w:rsidR="007A34F1" w:rsidRPr="00910ABC">
        <w:rPr>
          <w:rFonts w:ascii="Times New Roman" w:hAnsi="Times New Roman" w:cs="Times New Roman"/>
          <w:sz w:val="26"/>
          <w:szCs w:val="26"/>
        </w:rPr>
        <w:t>щихся в области биологии, сельского хозяйства и натуралистической деятельности;</w:t>
      </w:r>
    </w:p>
    <w:p w:rsidR="007A34F1" w:rsidRPr="00910ABC" w:rsidRDefault="007A34F1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2.</w:t>
      </w:r>
      <w:r w:rsidR="00993CBE" w:rsidRPr="00910ABC">
        <w:rPr>
          <w:rFonts w:ascii="Times New Roman" w:hAnsi="Times New Roman" w:cs="Times New Roman"/>
          <w:sz w:val="26"/>
          <w:szCs w:val="26"/>
        </w:rPr>
        <w:t>С</w:t>
      </w:r>
      <w:r w:rsidRPr="00910ABC">
        <w:rPr>
          <w:rFonts w:ascii="Times New Roman" w:hAnsi="Times New Roman" w:cs="Times New Roman"/>
          <w:sz w:val="26"/>
          <w:szCs w:val="26"/>
        </w:rPr>
        <w:t>оциализация личности ребенка средствами натуралистической деятельности;</w:t>
      </w:r>
    </w:p>
    <w:p w:rsidR="007A34F1" w:rsidRPr="00910ABC" w:rsidRDefault="00432D33" w:rsidP="00432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93CBE" w:rsidRPr="00910ABC">
        <w:rPr>
          <w:rFonts w:ascii="Times New Roman" w:hAnsi="Times New Roman" w:cs="Times New Roman"/>
          <w:sz w:val="26"/>
          <w:szCs w:val="26"/>
        </w:rPr>
        <w:t>Р</w:t>
      </w:r>
      <w:r w:rsidR="007A34F1" w:rsidRPr="00910ABC">
        <w:rPr>
          <w:rFonts w:ascii="Times New Roman" w:hAnsi="Times New Roman" w:cs="Times New Roman"/>
          <w:sz w:val="26"/>
          <w:szCs w:val="26"/>
        </w:rPr>
        <w:t xml:space="preserve">азвитие культуры природопользования, ценностных ориентаций </w:t>
      </w:r>
      <w:r w:rsidR="00750DBD" w:rsidRPr="00910ABC">
        <w:rPr>
          <w:rFonts w:ascii="Times New Roman" w:hAnsi="Times New Roman" w:cs="Times New Roman"/>
          <w:sz w:val="26"/>
          <w:szCs w:val="26"/>
        </w:rPr>
        <w:t>об</w:t>
      </w:r>
      <w:r w:rsidR="007A34F1" w:rsidRPr="00910ABC">
        <w:rPr>
          <w:rFonts w:ascii="Times New Roman" w:hAnsi="Times New Roman" w:cs="Times New Roman"/>
          <w:sz w:val="26"/>
          <w:szCs w:val="26"/>
        </w:rPr>
        <w:t>уча</w:t>
      </w:r>
      <w:r w:rsidR="00750DBD" w:rsidRPr="00910ABC">
        <w:rPr>
          <w:rFonts w:ascii="Times New Roman" w:hAnsi="Times New Roman" w:cs="Times New Roman"/>
          <w:sz w:val="26"/>
          <w:szCs w:val="26"/>
        </w:rPr>
        <w:t>ю</w:t>
      </w:r>
      <w:r w:rsidR="007A34F1" w:rsidRPr="00910ABC">
        <w:rPr>
          <w:rFonts w:ascii="Times New Roman" w:hAnsi="Times New Roman" w:cs="Times New Roman"/>
          <w:sz w:val="26"/>
          <w:szCs w:val="26"/>
        </w:rPr>
        <w:t>щихся;</w:t>
      </w:r>
    </w:p>
    <w:p w:rsidR="007A34F1" w:rsidRPr="00910ABC" w:rsidRDefault="007A34F1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993CBE" w:rsidRPr="00910A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3CBE" w:rsidRPr="00910ABC">
        <w:rPr>
          <w:rFonts w:ascii="Times New Roman" w:hAnsi="Times New Roman" w:cs="Times New Roman"/>
          <w:sz w:val="26"/>
          <w:szCs w:val="26"/>
        </w:rPr>
        <w:t>П</w:t>
      </w:r>
      <w:r w:rsidRPr="00910ABC">
        <w:rPr>
          <w:rFonts w:ascii="Times New Roman" w:hAnsi="Times New Roman" w:cs="Times New Roman"/>
          <w:sz w:val="26"/>
          <w:szCs w:val="26"/>
        </w:rPr>
        <w:t>ре</w:t>
      </w:r>
      <w:r w:rsidR="00993CBE" w:rsidRPr="00910ABC">
        <w:rPr>
          <w:rFonts w:ascii="Times New Roman" w:hAnsi="Times New Roman" w:cs="Times New Roman"/>
          <w:sz w:val="26"/>
          <w:szCs w:val="26"/>
        </w:rPr>
        <w:t xml:space="preserve">доставление возможностей для </w:t>
      </w:r>
      <w:r w:rsidR="008C30B2" w:rsidRPr="00910ABC">
        <w:rPr>
          <w:rFonts w:ascii="Times New Roman" w:hAnsi="Times New Roman" w:cs="Times New Roman"/>
          <w:sz w:val="26"/>
          <w:szCs w:val="26"/>
        </w:rPr>
        <w:t>до профессиональной</w:t>
      </w:r>
      <w:r w:rsidRPr="00910ABC">
        <w:rPr>
          <w:rFonts w:ascii="Times New Roman" w:hAnsi="Times New Roman" w:cs="Times New Roman"/>
          <w:sz w:val="26"/>
          <w:szCs w:val="26"/>
        </w:rPr>
        <w:t xml:space="preserve"> и профе</w:t>
      </w:r>
      <w:r w:rsidR="00993CBE" w:rsidRPr="00910ABC">
        <w:rPr>
          <w:rFonts w:ascii="Times New Roman" w:hAnsi="Times New Roman" w:cs="Times New Roman"/>
          <w:sz w:val="26"/>
          <w:szCs w:val="26"/>
        </w:rPr>
        <w:t xml:space="preserve">ссиональной ориентации </w:t>
      </w:r>
      <w:r w:rsidR="00A71B9F" w:rsidRPr="00910ABC">
        <w:rPr>
          <w:rFonts w:ascii="Times New Roman" w:hAnsi="Times New Roman" w:cs="Times New Roman"/>
          <w:sz w:val="26"/>
          <w:szCs w:val="26"/>
        </w:rPr>
        <w:t>обу</w:t>
      </w:r>
      <w:r w:rsidR="00993CBE" w:rsidRPr="00910ABC">
        <w:rPr>
          <w:rFonts w:ascii="Times New Roman" w:hAnsi="Times New Roman" w:cs="Times New Roman"/>
          <w:sz w:val="26"/>
          <w:szCs w:val="26"/>
        </w:rPr>
        <w:t>ча</w:t>
      </w:r>
      <w:r w:rsidR="00A71B9F" w:rsidRPr="00910ABC">
        <w:rPr>
          <w:rFonts w:ascii="Times New Roman" w:hAnsi="Times New Roman" w:cs="Times New Roman"/>
          <w:sz w:val="26"/>
          <w:szCs w:val="26"/>
        </w:rPr>
        <w:t>ю</w:t>
      </w:r>
      <w:r w:rsidR="00993CBE" w:rsidRPr="00910ABC">
        <w:rPr>
          <w:rFonts w:ascii="Times New Roman" w:hAnsi="Times New Roman" w:cs="Times New Roman"/>
          <w:sz w:val="26"/>
          <w:szCs w:val="26"/>
        </w:rPr>
        <w:t>щихся.</w:t>
      </w:r>
      <w:proofErr w:type="gramEnd"/>
    </w:p>
    <w:p w:rsidR="007A34F1" w:rsidRPr="00910ABC" w:rsidRDefault="007A34F1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4F1" w:rsidRPr="00910ABC" w:rsidRDefault="007A34F1" w:rsidP="00910AB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3. Сроки и место проведения</w:t>
      </w:r>
    </w:p>
    <w:p w:rsidR="00993CBE" w:rsidRPr="00910ABC" w:rsidRDefault="00993CBE" w:rsidP="00910AB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34F1" w:rsidRPr="00910ABC" w:rsidRDefault="008C30B2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3.1. Конкурс проводится </w:t>
      </w:r>
      <w:r w:rsidRPr="00910ABC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910ABC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432D3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10ABC">
        <w:rPr>
          <w:rFonts w:ascii="Times New Roman" w:hAnsi="Times New Roman" w:cs="Times New Roman"/>
          <w:b/>
          <w:i/>
          <w:sz w:val="26"/>
          <w:szCs w:val="26"/>
        </w:rPr>
        <w:t>сентября</w:t>
      </w:r>
      <w:r w:rsidR="00B10398" w:rsidRPr="00910ABC">
        <w:rPr>
          <w:rFonts w:ascii="Times New Roman" w:hAnsi="Times New Roman" w:cs="Times New Roman"/>
          <w:b/>
          <w:i/>
          <w:sz w:val="26"/>
          <w:szCs w:val="26"/>
        </w:rPr>
        <w:t xml:space="preserve"> 20</w:t>
      </w:r>
      <w:r w:rsidR="00910ABC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B10398" w:rsidRPr="00910AB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B10398" w:rsidRPr="00910ABC">
        <w:rPr>
          <w:rFonts w:ascii="Times New Roman" w:hAnsi="Times New Roman" w:cs="Times New Roman"/>
          <w:sz w:val="26"/>
          <w:szCs w:val="26"/>
        </w:rPr>
        <w:t xml:space="preserve">, начало в </w:t>
      </w:r>
      <w:r w:rsidR="00B10398" w:rsidRPr="00910ABC">
        <w:rPr>
          <w:rFonts w:ascii="Times New Roman" w:hAnsi="Times New Roman" w:cs="Times New Roman"/>
          <w:b/>
          <w:i/>
          <w:sz w:val="26"/>
          <w:szCs w:val="26"/>
        </w:rPr>
        <w:t>14</w:t>
      </w:r>
      <w:r w:rsidR="007A34F1" w:rsidRPr="00910ABC">
        <w:rPr>
          <w:rFonts w:ascii="Times New Roman" w:hAnsi="Times New Roman" w:cs="Times New Roman"/>
          <w:b/>
          <w:i/>
          <w:sz w:val="26"/>
          <w:szCs w:val="26"/>
        </w:rPr>
        <w:t>.00 часов</w:t>
      </w:r>
      <w:r w:rsidR="007A34F1" w:rsidRPr="00910ABC">
        <w:rPr>
          <w:rFonts w:ascii="Times New Roman" w:hAnsi="Times New Roman" w:cs="Times New Roman"/>
          <w:sz w:val="26"/>
          <w:szCs w:val="26"/>
        </w:rPr>
        <w:t>, на базе МАОУ ДО «</w:t>
      </w:r>
      <w:proofErr w:type="spellStart"/>
      <w:r w:rsidR="007A34F1" w:rsidRPr="00910ABC">
        <w:rPr>
          <w:rFonts w:ascii="Times New Roman" w:hAnsi="Times New Roman" w:cs="Times New Roman"/>
          <w:sz w:val="26"/>
          <w:szCs w:val="26"/>
        </w:rPr>
        <w:t>ЦОиПО</w:t>
      </w:r>
      <w:proofErr w:type="spellEnd"/>
      <w:r w:rsidR="007A34F1" w:rsidRPr="00910ABC">
        <w:rPr>
          <w:rFonts w:ascii="Times New Roman" w:hAnsi="Times New Roman" w:cs="Times New Roman"/>
          <w:sz w:val="26"/>
          <w:szCs w:val="26"/>
        </w:rPr>
        <w:t>»</w:t>
      </w:r>
      <w:r w:rsidR="00432D33">
        <w:rPr>
          <w:rFonts w:ascii="Times New Roman" w:hAnsi="Times New Roman" w:cs="Times New Roman"/>
          <w:sz w:val="26"/>
          <w:szCs w:val="26"/>
        </w:rPr>
        <w:t xml:space="preserve"> </w:t>
      </w:r>
      <w:r w:rsidR="007A34F1" w:rsidRPr="00910ABC">
        <w:rPr>
          <w:rFonts w:ascii="Times New Roman" w:hAnsi="Times New Roman" w:cs="Times New Roman"/>
          <w:sz w:val="26"/>
          <w:szCs w:val="26"/>
        </w:rPr>
        <w:t xml:space="preserve">по адресу: пос. </w:t>
      </w:r>
      <w:proofErr w:type="spellStart"/>
      <w:r w:rsidR="007A34F1" w:rsidRPr="00910ABC">
        <w:rPr>
          <w:rFonts w:ascii="Times New Roman" w:hAnsi="Times New Roman" w:cs="Times New Roman"/>
          <w:sz w:val="26"/>
          <w:szCs w:val="26"/>
        </w:rPr>
        <w:t>Буланаш</w:t>
      </w:r>
      <w:proofErr w:type="spellEnd"/>
      <w:r w:rsidR="007A34F1" w:rsidRPr="00910ABC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7A34F1" w:rsidRPr="00910ABC">
        <w:rPr>
          <w:rFonts w:ascii="Times New Roman" w:hAnsi="Times New Roman" w:cs="Times New Roman"/>
          <w:sz w:val="26"/>
          <w:szCs w:val="26"/>
        </w:rPr>
        <w:t>Коммунальная</w:t>
      </w:r>
      <w:proofErr w:type="gramEnd"/>
      <w:r w:rsidR="007A34F1" w:rsidRPr="00910ABC">
        <w:rPr>
          <w:rFonts w:ascii="Times New Roman" w:hAnsi="Times New Roman" w:cs="Times New Roman"/>
          <w:sz w:val="26"/>
          <w:szCs w:val="26"/>
        </w:rPr>
        <w:t xml:space="preserve"> 10</w:t>
      </w:r>
      <w:r w:rsidR="00A41864" w:rsidRPr="00910ABC">
        <w:rPr>
          <w:rFonts w:ascii="Times New Roman" w:hAnsi="Times New Roman" w:cs="Times New Roman"/>
          <w:sz w:val="26"/>
          <w:szCs w:val="26"/>
        </w:rPr>
        <w:t xml:space="preserve"> (Здание 1)</w:t>
      </w:r>
      <w:r w:rsidR="007A34F1" w:rsidRPr="00910ABC">
        <w:rPr>
          <w:rFonts w:ascii="Times New Roman" w:hAnsi="Times New Roman" w:cs="Times New Roman"/>
          <w:sz w:val="26"/>
          <w:szCs w:val="26"/>
        </w:rPr>
        <w:t xml:space="preserve">. </w:t>
      </w:r>
      <w:r w:rsidR="00856CDE">
        <w:rPr>
          <w:rFonts w:ascii="Times New Roman" w:hAnsi="Times New Roman" w:cs="Times New Roman"/>
          <w:sz w:val="26"/>
          <w:szCs w:val="26"/>
        </w:rPr>
        <w:t>Конкурс проходит</w:t>
      </w:r>
      <w:r w:rsidR="00906CC4" w:rsidRPr="00906CC4">
        <w:rPr>
          <w:rFonts w:ascii="Times New Roman" w:hAnsi="Times New Roman" w:cs="Times New Roman"/>
          <w:sz w:val="26"/>
          <w:szCs w:val="26"/>
        </w:rPr>
        <w:t xml:space="preserve"> в заочной форме, оцени</w:t>
      </w:r>
      <w:r w:rsidR="00856CDE">
        <w:rPr>
          <w:rFonts w:ascii="Times New Roman" w:hAnsi="Times New Roman" w:cs="Times New Roman"/>
          <w:sz w:val="26"/>
          <w:szCs w:val="26"/>
        </w:rPr>
        <w:t>вание конкурсных работ</w:t>
      </w:r>
      <w:r w:rsidR="00906CC4" w:rsidRPr="00906CC4">
        <w:rPr>
          <w:rFonts w:ascii="Times New Roman" w:hAnsi="Times New Roman" w:cs="Times New Roman"/>
          <w:sz w:val="26"/>
          <w:szCs w:val="26"/>
        </w:rPr>
        <w:t xml:space="preserve"> в дистанционном режиме с использованием программного обеспечения docs.googl.com (Гугл-таблицы) для заполнения  протоколов конкурса.</w:t>
      </w:r>
    </w:p>
    <w:p w:rsidR="007A34F1" w:rsidRPr="00910ABC" w:rsidRDefault="007A34F1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4F1" w:rsidRPr="00910ABC" w:rsidRDefault="007A34F1" w:rsidP="00910AB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4. Условия участия</w:t>
      </w:r>
    </w:p>
    <w:p w:rsidR="00993CBE" w:rsidRPr="00910ABC" w:rsidRDefault="00993CBE" w:rsidP="00910AB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4543" w:rsidRPr="00910ABC" w:rsidRDefault="007A34F1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4.1. В конкурсе принимают участие обучающиеся </w:t>
      </w:r>
      <w:r w:rsidR="00750DBD" w:rsidRPr="00910ABC">
        <w:rPr>
          <w:rFonts w:ascii="Times New Roman" w:hAnsi="Times New Roman" w:cs="Times New Roman"/>
          <w:sz w:val="26"/>
          <w:szCs w:val="26"/>
        </w:rPr>
        <w:t>в возрасте 10 -</w:t>
      </w:r>
      <w:r w:rsidR="00432D33">
        <w:rPr>
          <w:rFonts w:ascii="Times New Roman" w:hAnsi="Times New Roman" w:cs="Times New Roman"/>
          <w:sz w:val="26"/>
          <w:szCs w:val="26"/>
        </w:rPr>
        <w:t xml:space="preserve"> </w:t>
      </w:r>
      <w:r w:rsidR="00750DBD" w:rsidRPr="00910ABC">
        <w:rPr>
          <w:rFonts w:ascii="Times New Roman" w:hAnsi="Times New Roman" w:cs="Times New Roman"/>
          <w:sz w:val="26"/>
          <w:szCs w:val="26"/>
        </w:rPr>
        <w:t>1</w:t>
      </w:r>
      <w:r w:rsidR="004B1E4B">
        <w:rPr>
          <w:rFonts w:ascii="Times New Roman" w:hAnsi="Times New Roman" w:cs="Times New Roman"/>
          <w:sz w:val="26"/>
          <w:szCs w:val="26"/>
        </w:rPr>
        <w:t>7</w:t>
      </w:r>
      <w:r w:rsidR="00750DBD" w:rsidRPr="00910ABC">
        <w:rPr>
          <w:rFonts w:ascii="Times New Roman" w:hAnsi="Times New Roman" w:cs="Times New Roman"/>
          <w:sz w:val="26"/>
          <w:szCs w:val="26"/>
        </w:rPr>
        <w:t xml:space="preserve"> лет </w:t>
      </w:r>
      <w:r w:rsidRPr="00910ABC">
        <w:rPr>
          <w:rFonts w:ascii="Times New Roman" w:hAnsi="Times New Roman" w:cs="Times New Roman"/>
          <w:sz w:val="26"/>
          <w:szCs w:val="26"/>
        </w:rPr>
        <w:t>общеобразовательных учреждений и учреждений дополнительного образования Артемовского городского округа.</w:t>
      </w:r>
    </w:p>
    <w:p w:rsidR="00FC5B25" w:rsidRDefault="007A34F1" w:rsidP="00FC5B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="00A6273C" w:rsidRPr="00A6273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A6273C">
        <w:rPr>
          <w:rFonts w:ascii="Times New Roman" w:hAnsi="Times New Roman" w:cs="Times New Roman"/>
          <w:sz w:val="26"/>
          <w:szCs w:val="26"/>
        </w:rPr>
        <w:t>выставке</w:t>
      </w:r>
      <w:r w:rsidR="00A6273C" w:rsidRPr="00910ABC">
        <w:rPr>
          <w:rFonts w:ascii="Times New Roman" w:hAnsi="Times New Roman" w:cs="Times New Roman"/>
          <w:sz w:val="26"/>
          <w:szCs w:val="26"/>
        </w:rPr>
        <w:t xml:space="preserve"> «ЮННАТ»</w:t>
      </w:r>
      <w:r w:rsidR="00A6273C" w:rsidRPr="00A6273C">
        <w:rPr>
          <w:rFonts w:ascii="Times New Roman" w:hAnsi="Times New Roman" w:cs="Times New Roman"/>
          <w:sz w:val="26"/>
          <w:szCs w:val="26"/>
        </w:rPr>
        <w:t xml:space="preserve"> необходимо направить заявку в установленной форме (см. При</w:t>
      </w:r>
      <w:r w:rsidR="00A6273C">
        <w:rPr>
          <w:rFonts w:ascii="Times New Roman" w:hAnsi="Times New Roman" w:cs="Times New Roman"/>
          <w:sz w:val="26"/>
          <w:szCs w:val="26"/>
        </w:rPr>
        <w:t>ложение №1) в срок до 14.09.2020</w:t>
      </w:r>
      <w:r w:rsidR="00A6273C" w:rsidRPr="00A6273C">
        <w:rPr>
          <w:rFonts w:ascii="Times New Roman" w:hAnsi="Times New Roman" w:cs="Times New Roman"/>
          <w:sz w:val="26"/>
          <w:szCs w:val="26"/>
        </w:rPr>
        <w:t xml:space="preserve"> г. на адрес эл. почты: </w:t>
      </w:r>
      <w:hyperlink r:id="rId9" w:history="1">
        <w:r w:rsidR="00627478" w:rsidRPr="00D333D7">
          <w:rPr>
            <w:rStyle w:val="a3"/>
            <w:rFonts w:ascii="Times New Roman" w:hAnsi="Times New Roman"/>
            <w:sz w:val="26"/>
            <w:szCs w:val="26"/>
          </w:rPr>
          <w:t>moy_myk23@mail.ru</w:t>
        </w:r>
      </w:hyperlink>
      <w:r w:rsidR="00627478">
        <w:rPr>
          <w:rFonts w:ascii="Times New Roman" w:hAnsi="Times New Roman" w:cs="Times New Roman"/>
          <w:sz w:val="26"/>
          <w:szCs w:val="26"/>
        </w:rPr>
        <w:t xml:space="preserve">, </w:t>
      </w:r>
      <w:r w:rsidR="00A6273C" w:rsidRPr="00A6273C">
        <w:rPr>
          <w:rFonts w:ascii="Times New Roman" w:hAnsi="Times New Roman" w:cs="Times New Roman"/>
          <w:sz w:val="26"/>
          <w:szCs w:val="26"/>
        </w:rPr>
        <w:t xml:space="preserve">заверенную </w:t>
      </w:r>
      <w:r w:rsidR="00A6273C">
        <w:rPr>
          <w:rFonts w:ascii="Times New Roman" w:hAnsi="Times New Roman" w:cs="Times New Roman"/>
          <w:sz w:val="26"/>
          <w:szCs w:val="26"/>
        </w:rPr>
        <w:t xml:space="preserve">подписью руководителя и печатью, а также согласие на обработку персональных данных конкурсанта, </w:t>
      </w:r>
      <w:r w:rsidR="007618B0" w:rsidRPr="007618B0">
        <w:rPr>
          <w:rFonts w:ascii="Times New Roman" w:hAnsi="Times New Roman" w:cs="Times New Roman"/>
          <w:sz w:val="26"/>
          <w:szCs w:val="26"/>
        </w:rPr>
        <w:t xml:space="preserve">согласие представителя субъекта персональных данных на фото и </w:t>
      </w:r>
      <w:r w:rsidR="007618B0">
        <w:rPr>
          <w:rFonts w:ascii="Times New Roman" w:hAnsi="Times New Roman" w:cs="Times New Roman"/>
          <w:sz w:val="26"/>
          <w:szCs w:val="26"/>
        </w:rPr>
        <w:t xml:space="preserve">видеосъемку несовершеннолетнего, </w:t>
      </w:r>
      <w:r w:rsidR="00A6273C">
        <w:rPr>
          <w:rFonts w:ascii="Times New Roman" w:hAnsi="Times New Roman" w:cs="Times New Roman"/>
          <w:sz w:val="26"/>
          <w:szCs w:val="26"/>
        </w:rPr>
        <w:t>согласно установленной форме Организаторами выставки «ЮННАТ»</w:t>
      </w:r>
      <w:r w:rsidR="00432D33">
        <w:rPr>
          <w:rFonts w:ascii="Times New Roman" w:hAnsi="Times New Roman" w:cs="Times New Roman"/>
          <w:sz w:val="26"/>
          <w:szCs w:val="26"/>
        </w:rPr>
        <w:t xml:space="preserve"> </w:t>
      </w:r>
      <w:r w:rsidR="00A6273C" w:rsidRPr="00A6273C">
        <w:rPr>
          <w:rFonts w:ascii="Times New Roman" w:hAnsi="Times New Roman" w:cs="Times New Roman"/>
          <w:sz w:val="26"/>
          <w:szCs w:val="26"/>
        </w:rPr>
        <w:t>(см. При</w:t>
      </w:r>
      <w:r w:rsidR="00A6273C">
        <w:rPr>
          <w:rFonts w:ascii="Times New Roman" w:hAnsi="Times New Roman" w:cs="Times New Roman"/>
          <w:sz w:val="26"/>
          <w:szCs w:val="26"/>
        </w:rPr>
        <w:t>ложение № 2</w:t>
      </w:r>
      <w:r w:rsidR="007618B0">
        <w:rPr>
          <w:rFonts w:ascii="Times New Roman" w:hAnsi="Times New Roman" w:cs="Times New Roman"/>
          <w:sz w:val="26"/>
          <w:szCs w:val="26"/>
        </w:rPr>
        <w:t>, 3</w:t>
      </w:r>
      <w:r w:rsidR="00A6273C">
        <w:rPr>
          <w:rFonts w:ascii="Times New Roman" w:hAnsi="Times New Roman" w:cs="Times New Roman"/>
          <w:sz w:val="26"/>
          <w:szCs w:val="26"/>
        </w:rPr>
        <w:t>).</w:t>
      </w:r>
      <w:r w:rsidR="00FC5B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C5B25" w:rsidRDefault="00FC5B25" w:rsidP="00FC5B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Для оценивания конкурсных работ необходимо направить фото-</w:t>
      </w:r>
      <w:r w:rsidR="00BB6E0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виде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материал с готовыми работами</w:t>
      </w:r>
      <w:r w:rsidR="00BB6E00">
        <w:rPr>
          <w:rFonts w:ascii="Times New Roman" w:hAnsi="Times New Roman" w:cs="Times New Roman"/>
          <w:sz w:val="26"/>
          <w:szCs w:val="26"/>
        </w:rPr>
        <w:t xml:space="preserve">, </w:t>
      </w:r>
      <w:r w:rsidR="00BB6E00" w:rsidRPr="00BB6E00">
        <w:rPr>
          <w:rFonts w:ascii="Times New Roman" w:hAnsi="Times New Roman" w:cs="Times New Roman"/>
          <w:sz w:val="26"/>
          <w:szCs w:val="26"/>
        </w:rPr>
        <w:t>мультимедийную презентацию</w:t>
      </w:r>
      <w:r>
        <w:rPr>
          <w:rFonts w:ascii="Times New Roman" w:hAnsi="Times New Roman" w:cs="Times New Roman"/>
          <w:sz w:val="26"/>
          <w:szCs w:val="26"/>
        </w:rPr>
        <w:t xml:space="preserve"> на адрес  </w:t>
      </w:r>
      <w:r w:rsidRPr="00FC5B25">
        <w:rPr>
          <w:rFonts w:ascii="Times New Roman" w:hAnsi="Times New Roman" w:cs="Times New Roman"/>
          <w:sz w:val="26"/>
          <w:szCs w:val="26"/>
        </w:rPr>
        <w:t xml:space="preserve">эл. почты: </w:t>
      </w:r>
      <w:hyperlink r:id="rId10" w:history="1">
        <w:r w:rsidRPr="005C24A6">
          <w:rPr>
            <w:rStyle w:val="a3"/>
            <w:rFonts w:ascii="Times New Roman" w:hAnsi="Times New Roman"/>
            <w:sz w:val="26"/>
            <w:szCs w:val="26"/>
          </w:rPr>
          <w:t>moy_myk23@mail.ru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срок до 23.09.2020 г. </w:t>
      </w:r>
    </w:p>
    <w:p w:rsidR="007A34F1" w:rsidRPr="00910ABC" w:rsidRDefault="007A34F1" w:rsidP="00FC5B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4F1" w:rsidRPr="00910ABC" w:rsidRDefault="007A34F1" w:rsidP="00910AB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="00432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0ABC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проведения выставки </w:t>
      </w:r>
    </w:p>
    <w:p w:rsidR="004B1E4B" w:rsidRDefault="004B1E4B" w:rsidP="004B1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34F1" w:rsidRDefault="007A34F1" w:rsidP="004B1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В рамках выставки проводятся конкурсы:</w:t>
      </w:r>
    </w:p>
    <w:p w:rsidR="004B1E4B" w:rsidRPr="00910ABC" w:rsidRDefault="004B1E4B" w:rsidP="004B1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34F1" w:rsidRPr="00910ABC" w:rsidRDefault="007A34F1" w:rsidP="00910ABC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Конкурс проектов ландшафтного дизайна</w:t>
      </w:r>
      <w:r w:rsidR="00FC5B2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C5B25" w:rsidRDefault="007A34F1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На конкурс представляются творческие проекты по оформлению террито</w:t>
      </w:r>
      <w:r w:rsidR="00A41864" w:rsidRPr="00910ABC">
        <w:rPr>
          <w:rFonts w:ascii="Times New Roman" w:hAnsi="Times New Roman" w:cs="Times New Roman"/>
          <w:sz w:val="26"/>
          <w:szCs w:val="26"/>
        </w:rPr>
        <w:t xml:space="preserve">рии семейной дачи, дома, учебно – </w:t>
      </w:r>
      <w:r w:rsidRPr="00910ABC">
        <w:rPr>
          <w:rFonts w:ascii="Times New Roman" w:hAnsi="Times New Roman" w:cs="Times New Roman"/>
          <w:sz w:val="26"/>
          <w:szCs w:val="26"/>
        </w:rPr>
        <w:t xml:space="preserve">опытного и пришкольного участка. </w:t>
      </w:r>
    </w:p>
    <w:p w:rsidR="00FC5B25" w:rsidRDefault="00FC5B25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B25">
        <w:rPr>
          <w:rFonts w:ascii="Times New Roman" w:hAnsi="Times New Roman" w:cs="Times New Roman"/>
          <w:sz w:val="26"/>
          <w:szCs w:val="26"/>
        </w:rPr>
        <w:t>Для представления пр</w:t>
      </w:r>
      <w:r>
        <w:rPr>
          <w:rFonts w:ascii="Times New Roman" w:hAnsi="Times New Roman" w:cs="Times New Roman"/>
          <w:sz w:val="26"/>
          <w:szCs w:val="26"/>
        </w:rPr>
        <w:t xml:space="preserve">оекта необходимо направить фото с демонстрацией </w:t>
      </w:r>
      <w:r w:rsidRPr="00FC5B25">
        <w:rPr>
          <w:rFonts w:ascii="Times New Roman" w:hAnsi="Times New Roman" w:cs="Times New Roman"/>
          <w:sz w:val="26"/>
          <w:szCs w:val="26"/>
        </w:rPr>
        <w:t>и видео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C5B25">
        <w:rPr>
          <w:rFonts w:ascii="Times New Roman" w:hAnsi="Times New Roman" w:cs="Times New Roman"/>
          <w:sz w:val="26"/>
          <w:szCs w:val="26"/>
        </w:rPr>
        <w:t xml:space="preserve"> с защитой проекта.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CBE" w:rsidRPr="004B1E4B" w:rsidRDefault="007A34F1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Проект должен включать: название, макет, план-схему с учетом масштаба и сторон света, перечень культур, используемых для озеленения, описание инновационных материалов и технологий, применяемых при создании проекта.</w:t>
      </w:r>
      <w:r w:rsidR="00FC5B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4F1" w:rsidRPr="00910ABC" w:rsidRDefault="007A34F1" w:rsidP="00910A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Критерии оценки:</w:t>
      </w:r>
    </w:p>
    <w:p w:rsidR="007A34F1" w:rsidRPr="00910ABC" w:rsidRDefault="00DD4543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A34F1" w:rsidRPr="00910ABC">
        <w:rPr>
          <w:rFonts w:ascii="Times New Roman" w:hAnsi="Times New Roman" w:cs="Times New Roman"/>
          <w:sz w:val="26"/>
          <w:szCs w:val="26"/>
        </w:rPr>
        <w:t>экологичность</w:t>
      </w:r>
      <w:proofErr w:type="spellEnd"/>
      <w:r w:rsidR="007A34F1" w:rsidRPr="00910ABC">
        <w:rPr>
          <w:rFonts w:ascii="Times New Roman" w:hAnsi="Times New Roman" w:cs="Times New Roman"/>
          <w:sz w:val="26"/>
          <w:szCs w:val="26"/>
        </w:rPr>
        <w:t xml:space="preserve"> и научный подход;</w:t>
      </w:r>
    </w:p>
    <w:p w:rsidR="007A34F1" w:rsidRPr="00910ABC" w:rsidRDefault="00DD4543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- </w:t>
      </w:r>
      <w:r w:rsidR="007A34F1" w:rsidRPr="00910ABC">
        <w:rPr>
          <w:rFonts w:ascii="Times New Roman" w:hAnsi="Times New Roman" w:cs="Times New Roman"/>
          <w:sz w:val="26"/>
          <w:szCs w:val="26"/>
        </w:rPr>
        <w:t>рациональность, практичность, экономичность;</w:t>
      </w:r>
    </w:p>
    <w:p w:rsidR="007A34F1" w:rsidRPr="00910ABC" w:rsidRDefault="00DD4543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- </w:t>
      </w:r>
      <w:r w:rsidR="007A34F1" w:rsidRPr="00910ABC">
        <w:rPr>
          <w:rFonts w:ascii="Times New Roman" w:hAnsi="Times New Roman" w:cs="Times New Roman"/>
          <w:sz w:val="26"/>
          <w:szCs w:val="26"/>
        </w:rPr>
        <w:t>возможность реализации проекта и воплощения в жизнь;</w:t>
      </w:r>
    </w:p>
    <w:p w:rsidR="007A34F1" w:rsidRPr="00910ABC" w:rsidRDefault="00DD4543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- </w:t>
      </w:r>
      <w:r w:rsidR="007A34F1" w:rsidRPr="00910ABC">
        <w:rPr>
          <w:rFonts w:ascii="Times New Roman" w:hAnsi="Times New Roman" w:cs="Times New Roman"/>
          <w:sz w:val="26"/>
          <w:szCs w:val="26"/>
        </w:rPr>
        <w:t>степень реализации проекта;</w:t>
      </w:r>
    </w:p>
    <w:p w:rsidR="007A34F1" w:rsidRPr="00910ABC" w:rsidRDefault="00DD4543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- </w:t>
      </w:r>
      <w:r w:rsidR="007A34F1" w:rsidRPr="00910ABC">
        <w:rPr>
          <w:rFonts w:ascii="Times New Roman" w:hAnsi="Times New Roman" w:cs="Times New Roman"/>
          <w:sz w:val="26"/>
          <w:szCs w:val="26"/>
        </w:rPr>
        <w:t>оригинальность;</w:t>
      </w:r>
    </w:p>
    <w:p w:rsidR="007A34F1" w:rsidRPr="00910ABC" w:rsidRDefault="00DD4543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A34F1" w:rsidRPr="00910ABC">
        <w:rPr>
          <w:rFonts w:ascii="Times New Roman" w:hAnsi="Times New Roman" w:cs="Times New Roman"/>
          <w:sz w:val="26"/>
          <w:szCs w:val="26"/>
        </w:rPr>
        <w:t>видовое разнообразие;</w:t>
      </w:r>
    </w:p>
    <w:p w:rsidR="007A34F1" w:rsidRPr="00910ABC" w:rsidRDefault="00DD4543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- </w:t>
      </w:r>
      <w:r w:rsidR="007A34F1" w:rsidRPr="00910ABC">
        <w:rPr>
          <w:rFonts w:ascii="Times New Roman" w:hAnsi="Times New Roman" w:cs="Times New Roman"/>
          <w:sz w:val="26"/>
          <w:szCs w:val="26"/>
        </w:rPr>
        <w:t>эстетика оформления;</w:t>
      </w:r>
    </w:p>
    <w:p w:rsidR="007A34F1" w:rsidRPr="00910ABC" w:rsidRDefault="005A1387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- </w:t>
      </w:r>
      <w:r w:rsidR="007A34F1" w:rsidRPr="00910ABC">
        <w:rPr>
          <w:rFonts w:ascii="Times New Roman" w:hAnsi="Times New Roman" w:cs="Times New Roman"/>
          <w:sz w:val="26"/>
          <w:szCs w:val="26"/>
        </w:rPr>
        <w:t>использование инновационных технологий.</w:t>
      </w:r>
    </w:p>
    <w:p w:rsidR="007A34F1" w:rsidRPr="00910ABC" w:rsidRDefault="007A34F1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543" w:rsidRPr="004B1E4B" w:rsidRDefault="007A34F1" w:rsidP="004B1E4B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Конкурс фито</w:t>
      </w:r>
      <w:r w:rsidR="00432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0ABC">
        <w:rPr>
          <w:rFonts w:ascii="Times New Roman" w:hAnsi="Times New Roman" w:cs="Times New Roman"/>
          <w:b/>
          <w:bCs/>
          <w:sz w:val="26"/>
          <w:szCs w:val="26"/>
        </w:rPr>
        <w:t>дизайна</w:t>
      </w:r>
      <w:r w:rsidR="00432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0ABC">
        <w:rPr>
          <w:rFonts w:ascii="Times New Roman" w:hAnsi="Times New Roman" w:cs="Times New Roman"/>
          <w:b/>
          <w:sz w:val="26"/>
          <w:szCs w:val="26"/>
        </w:rPr>
        <w:t>«Флористические композиции в интерьере»</w:t>
      </w:r>
      <w:r w:rsidR="00FC5B25">
        <w:rPr>
          <w:rFonts w:ascii="Times New Roman" w:hAnsi="Times New Roman" w:cs="Times New Roman"/>
          <w:b/>
          <w:sz w:val="26"/>
          <w:szCs w:val="26"/>
        </w:rPr>
        <w:t>:</w:t>
      </w:r>
    </w:p>
    <w:p w:rsidR="007A34F1" w:rsidRPr="004B1E4B" w:rsidRDefault="007A34F1" w:rsidP="004B1E4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Конкурс проводится по 2 номинациям:</w:t>
      </w:r>
      <w:r w:rsidR="00432D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4F1" w:rsidRPr="004B1E4B" w:rsidRDefault="007A34F1" w:rsidP="004B1E4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Цветочные композиции из живых цветов с использованием декоративных аксессуаров. На конкурс представляются оформленные композиции из живых цветов, дополненные природными материалами или материалами искусственного происхождения в различных емкостях. От образовательного учреждения на конкурс принимается не более 3-х (трех) работ.</w:t>
      </w:r>
    </w:p>
    <w:p w:rsidR="007A34F1" w:rsidRDefault="007A34F1" w:rsidP="004B1E4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Композиции из сухоцветов и природного материала. На конкурс представляются оформленные композиции или панно из высушенных цветов, листьев и прочего природного материала (мох, кора, лишайники и т.д.). От образовательного учреждения на конкурс принимается не более 3-х (трех) работ.</w:t>
      </w:r>
    </w:p>
    <w:p w:rsidR="00FC5B25" w:rsidRDefault="00FC5B25" w:rsidP="00FC5B25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C5B25" w:rsidRPr="004B1E4B" w:rsidRDefault="00FC5B25" w:rsidP="00620E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оценивания композиции необходимо направить фотоматериал</w:t>
      </w:r>
      <w:r w:rsidR="00620E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(3-5 шт.) с разных видовых ракурсов. </w:t>
      </w:r>
    </w:p>
    <w:p w:rsidR="004B1E4B" w:rsidRDefault="004B1E4B" w:rsidP="00910A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34F1" w:rsidRPr="00910ABC" w:rsidRDefault="007A34F1" w:rsidP="00910A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Критерии оценки:</w:t>
      </w:r>
    </w:p>
    <w:p w:rsidR="007A34F1" w:rsidRPr="00910ABC" w:rsidRDefault="00DD4543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- </w:t>
      </w:r>
      <w:r w:rsidR="007A34F1" w:rsidRPr="00910ABC">
        <w:rPr>
          <w:rFonts w:ascii="Times New Roman" w:hAnsi="Times New Roman" w:cs="Times New Roman"/>
          <w:sz w:val="26"/>
          <w:szCs w:val="26"/>
        </w:rPr>
        <w:t>эстетическое совершенство;</w:t>
      </w:r>
    </w:p>
    <w:p w:rsidR="007A34F1" w:rsidRPr="00910ABC" w:rsidRDefault="00DD4543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- </w:t>
      </w:r>
      <w:r w:rsidR="007A34F1" w:rsidRPr="00910ABC">
        <w:rPr>
          <w:rFonts w:ascii="Times New Roman" w:hAnsi="Times New Roman" w:cs="Times New Roman"/>
          <w:sz w:val="26"/>
          <w:szCs w:val="26"/>
        </w:rPr>
        <w:t>декоративность используемого природного материала;</w:t>
      </w:r>
    </w:p>
    <w:p w:rsidR="007A34F1" w:rsidRPr="00910ABC" w:rsidRDefault="00DD4543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- </w:t>
      </w:r>
      <w:r w:rsidR="007A34F1" w:rsidRPr="00910ABC">
        <w:rPr>
          <w:rFonts w:ascii="Times New Roman" w:hAnsi="Times New Roman" w:cs="Times New Roman"/>
          <w:sz w:val="26"/>
          <w:szCs w:val="26"/>
        </w:rPr>
        <w:t>оригинальность композиции;</w:t>
      </w:r>
    </w:p>
    <w:p w:rsidR="007A34F1" w:rsidRPr="00910ABC" w:rsidRDefault="00DD4543" w:rsidP="00910A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- </w:t>
      </w:r>
      <w:r w:rsidR="007A34F1" w:rsidRPr="00910ABC">
        <w:rPr>
          <w:rFonts w:ascii="Times New Roman" w:hAnsi="Times New Roman" w:cs="Times New Roman"/>
          <w:sz w:val="26"/>
          <w:szCs w:val="26"/>
        </w:rPr>
        <w:t>гармоничность названия и исполнения композиции;</w:t>
      </w:r>
    </w:p>
    <w:p w:rsidR="005A1387" w:rsidRPr="00910ABC" w:rsidRDefault="005A1387" w:rsidP="00910A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- творческий подход.</w:t>
      </w:r>
    </w:p>
    <w:p w:rsidR="007A34F1" w:rsidRDefault="007A34F1" w:rsidP="00432D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1E4B" w:rsidRPr="004B1E4B" w:rsidRDefault="004B1E4B" w:rsidP="00432D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1E4B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432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1E4B">
        <w:rPr>
          <w:rFonts w:ascii="Times New Roman" w:hAnsi="Times New Roman" w:cs="Times New Roman"/>
          <w:b/>
          <w:bCs/>
          <w:sz w:val="26"/>
          <w:szCs w:val="26"/>
        </w:rPr>
        <w:t xml:space="preserve">Конкурс изобретений и рационализаторских предложений «Современные технологии: роботизированные </w:t>
      </w:r>
      <w:proofErr w:type="spellStart"/>
      <w:r w:rsidRPr="004B1E4B">
        <w:rPr>
          <w:rFonts w:ascii="Times New Roman" w:hAnsi="Times New Roman" w:cs="Times New Roman"/>
          <w:b/>
          <w:bCs/>
          <w:sz w:val="26"/>
          <w:szCs w:val="26"/>
        </w:rPr>
        <w:t>агросистемы</w:t>
      </w:r>
      <w:proofErr w:type="spellEnd"/>
      <w:r w:rsidRPr="004B1E4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B1E4B" w:rsidRPr="00910ABC" w:rsidRDefault="004B1E4B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На конкурс представляются изобретения и рационализаторские предложения в области растениеводства, животноводства (поилки, кормушки, жилища и др.), овощеводства (хранилища для овощей в промышленных и домашних условиях), ландшафтного дизайна (водоемы, фонтаны, каскады, </w:t>
      </w:r>
      <w:proofErr w:type="spellStart"/>
      <w:r w:rsidRPr="00910ABC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Pr="00910ABC">
        <w:rPr>
          <w:rFonts w:ascii="Times New Roman" w:hAnsi="Times New Roman" w:cs="Times New Roman"/>
          <w:sz w:val="26"/>
          <w:szCs w:val="26"/>
        </w:rPr>
        <w:t>, решетки и др.).</w:t>
      </w:r>
    </w:p>
    <w:p w:rsidR="004B1E4B" w:rsidRPr="00910ABC" w:rsidRDefault="004B1E4B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Конкурс проводится в виде </w:t>
      </w:r>
      <w:r w:rsidR="000A437B">
        <w:rPr>
          <w:rFonts w:ascii="Times New Roman" w:hAnsi="Times New Roman" w:cs="Times New Roman"/>
          <w:sz w:val="26"/>
          <w:szCs w:val="26"/>
        </w:rPr>
        <w:t>видео-</w:t>
      </w:r>
      <w:r w:rsidRPr="00910ABC">
        <w:rPr>
          <w:rFonts w:ascii="Times New Roman" w:hAnsi="Times New Roman" w:cs="Times New Roman"/>
          <w:sz w:val="26"/>
          <w:szCs w:val="26"/>
        </w:rPr>
        <w:t xml:space="preserve">выступления продолжительностью не более </w:t>
      </w:r>
      <w:r>
        <w:rPr>
          <w:rFonts w:ascii="Times New Roman" w:hAnsi="Times New Roman" w:cs="Times New Roman"/>
          <w:sz w:val="26"/>
          <w:szCs w:val="26"/>
        </w:rPr>
        <w:t>5-и</w:t>
      </w:r>
      <w:r w:rsidRPr="00910ABC">
        <w:rPr>
          <w:rFonts w:ascii="Times New Roman" w:hAnsi="Times New Roman" w:cs="Times New Roman"/>
          <w:sz w:val="26"/>
          <w:szCs w:val="26"/>
        </w:rPr>
        <w:t xml:space="preserve"> минут, с предоставлением технических характеристик и эскизов, а также самих изобретений. По возможности демонстрируется способ применения.</w:t>
      </w:r>
    </w:p>
    <w:p w:rsidR="004B1E4B" w:rsidRPr="00910ABC" w:rsidRDefault="004B1E4B" w:rsidP="00432D3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Критерии оценки:</w:t>
      </w:r>
    </w:p>
    <w:p w:rsidR="004B1E4B" w:rsidRPr="00910ABC" w:rsidRDefault="004B1E4B" w:rsidP="00432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10ABC">
        <w:rPr>
          <w:rFonts w:ascii="Times New Roman" w:hAnsi="Times New Roman" w:cs="Times New Roman"/>
          <w:sz w:val="26"/>
          <w:szCs w:val="26"/>
        </w:rPr>
        <w:t>оригинальность;</w:t>
      </w:r>
    </w:p>
    <w:p w:rsidR="004B1E4B" w:rsidRPr="00910ABC" w:rsidRDefault="004B1E4B" w:rsidP="00432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10ABC">
        <w:rPr>
          <w:rFonts w:ascii="Times New Roman" w:hAnsi="Times New Roman" w:cs="Times New Roman"/>
          <w:sz w:val="26"/>
          <w:szCs w:val="26"/>
        </w:rPr>
        <w:t>экономическая доступность;</w:t>
      </w:r>
    </w:p>
    <w:p w:rsidR="004B1E4B" w:rsidRPr="00910ABC" w:rsidRDefault="004B1E4B" w:rsidP="00432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10ABC">
        <w:rPr>
          <w:rFonts w:ascii="Times New Roman" w:hAnsi="Times New Roman" w:cs="Times New Roman"/>
          <w:sz w:val="26"/>
          <w:szCs w:val="26"/>
        </w:rPr>
        <w:t>минимальная трудоемкость в использовании;</w:t>
      </w:r>
    </w:p>
    <w:p w:rsidR="004B1E4B" w:rsidRPr="00910ABC" w:rsidRDefault="004B1E4B" w:rsidP="00432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10ABC">
        <w:rPr>
          <w:rFonts w:ascii="Times New Roman" w:hAnsi="Times New Roman" w:cs="Times New Roman"/>
          <w:sz w:val="26"/>
          <w:szCs w:val="26"/>
        </w:rPr>
        <w:t>информативность  представленных  технических  характеристик  и</w:t>
      </w:r>
    </w:p>
    <w:p w:rsidR="004B1E4B" w:rsidRPr="00910ABC" w:rsidRDefault="004B1E4B" w:rsidP="00432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эскизов;</w:t>
      </w:r>
    </w:p>
    <w:p w:rsidR="004B1E4B" w:rsidRPr="00910ABC" w:rsidRDefault="004B1E4B" w:rsidP="00432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10ABC">
        <w:rPr>
          <w:rFonts w:ascii="Times New Roman" w:hAnsi="Times New Roman" w:cs="Times New Roman"/>
          <w:sz w:val="26"/>
          <w:szCs w:val="26"/>
        </w:rPr>
        <w:t>эмоциональность выступления;</w:t>
      </w:r>
    </w:p>
    <w:p w:rsidR="004B1E4B" w:rsidRPr="00910ABC" w:rsidRDefault="004B1E4B" w:rsidP="00432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10ABC">
        <w:rPr>
          <w:rFonts w:ascii="Times New Roman" w:hAnsi="Times New Roman" w:cs="Times New Roman"/>
          <w:sz w:val="26"/>
          <w:szCs w:val="26"/>
        </w:rPr>
        <w:t>творческий подход;</w:t>
      </w:r>
    </w:p>
    <w:p w:rsidR="004B1E4B" w:rsidRPr="00910ABC" w:rsidRDefault="004B1E4B" w:rsidP="00432D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10ABC">
        <w:rPr>
          <w:rFonts w:ascii="Times New Roman" w:hAnsi="Times New Roman" w:cs="Times New Roman"/>
          <w:sz w:val="26"/>
          <w:szCs w:val="26"/>
        </w:rPr>
        <w:t>использование инновационных технологий.</w:t>
      </w:r>
    </w:p>
    <w:p w:rsidR="004B1E4B" w:rsidRPr="00910ABC" w:rsidRDefault="004B1E4B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1E4B" w:rsidRPr="004B1E4B" w:rsidRDefault="004B1E4B" w:rsidP="004B1E4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1E4B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432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1E4B">
        <w:rPr>
          <w:rFonts w:ascii="Times New Roman" w:hAnsi="Times New Roman" w:cs="Times New Roman"/>
          <w:b/>
          <w:bCs/>
          <w:sz w:val="26"/>
          <w:szCs w:val="26"/>
        </w:rPr>
        <w:t>Конкурс рассказов о животных</w:t>
      </w:r>
    </w:p>
    <w:p w:rsidR="004B1E4B" w:rsidRPr="00910ABC" w:rsidRDefault="004B1E4B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E62">
        <w:rPr>
          <w:rFonts w:ascii="Times New Roman" w:hAnsi="Times New Roman" w:cs="Times New Roman"/>
          <w:sz w:val="26"/>
          <w:szCs w:val="26"/>
        </w:rPr>
        <w:t>Для участия в конкурсе необходимо подготовить</w:t>
      </w:r>
      <w:r w:rsidR="00620E62">
        <w:rPr>
          <w:rFonts w:ascii="Times New Roman" w:hAnsi="Times New Roman" w:cs="Times New Roman"/>
          <w:sz w:val="26"/>
          <w:szCs w:val="26"/>
        </w:rPr>
        <w:t xml:space="preserve"> видео-</w:t>
      </w:r>
      <w:r w:rsidRPr="00620E62">
        <w:rPr>
          <w:rFonts w:ascii="Times New Roman" w:hAnsi="Times New Roman" w:cs="Times New Roman"/>
          <w:sz w:val="26"/>
          <w:szCs w:val="26"/>
        </w:rPr>
        <w:t xml:space="preserve">выступление не более 5 минут и мультимедийную презентацию в соответствии с критериями оценки. Презентация должна содержать не менее 5 </w:t>
      </w:r>
      <w:r w:rsidR="00432D33" w:rsidRPr="00620E62">
        <w:rPr>
          <w:rFonts w:ascii="Times New Roman" w:hAnsi="Times New Roman" w:cs="Times New Roman"/>
          <w:sz w:val="26"/>
          <w:szCs w:val="26"/>
        </w:rPr>
        <w:t>слайдов включающих в себя фот</w:t>
      </w:r>
      <w:proofErr w:type="gramStart"/>
      <w:r w:rsidR="00432D33" w:rsidRPr="00620E6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432D33" w:rsidRPr="00620E62">
        <w:rPr>
          <w:rFonts w:ascii="Times New Roman" w:hAnsi="Times New Roman" w:cs="Times New Roman"/>
          <w:sz w:val="26"/>
          <w:szCs w:val="26"/>
        </w:rPr>
        <w:t xml:space="preserve"> и</w:t>
      </w:r>
      <w:r w:rsidRPr="00620E62">
        <w:rPr>
          <w:rFonts w:ascii="Times New Roman" w:hAnsi="Times New Roman" w:cs="Times New Roman"/>
          <w:sz w:val="26"/>
          <w:szCs w:val="26"/>
        </w:rPr>
        <w:t>/или видео</w:t>
      </w:r>
      <w:r w:rsidR="00432D33" w:rsidRPr="00620E62">
        <w:rPr>
          <w:rFonts w:ascii="Times New Roman" w:hAnsi="Times New Roman" w:cs="Times New Roman"/>
          <w:sz w:val="26"/>
          <w:szCs w:val="26"/>
        </w:rPr>
        <w:t>-</w:t>
      </w:r>
      <w:r w:rsidRPr="00620E62">
        <w:rPr>
          <w:rFonts w:ascii="Times New Roman" w:hAnsi="Times New Roman" w:cs="Times New Roman"/>
          <w:sz w:val="26"/>
          <w:szCs w:val="26"/>
        </w:rPr>
        <w:t xml:space="preserve"> материал с</w:t>
      </w:r>
      <w:r w:rsidR="00432D33" w:rsidRPr="00620E62">
        <w:rPr>
          <w:rFonts w:ascii="Times New Roman" w:hAnsi="Times New Roman" w:cs="Times New Roman"/>
          <w:sz w:val="26"/>
          <w:szCs w:val="26"/>
        </w:rPr>
        <w:t xml:space="preserve"> </w:t>
      </w:r>
      <w:r w:rsidRPr="00620E62">
        <w:rPr>
          <w:rFonts w:ascii="Times New Roman" w:hAnsi="Times New Roman" w:cs="Times New Roman"/>
          <w:sz w:val="26"/>
          <w:szCs w:val="26"/>
        </w:rPr>
        <w:t>минимальным количеством текста на слайде. Рассказ может быть, о любом животном, но обучающийся обязательно должен проводить за этим животным наблюдения.</w:t>
      </w:r>
    </w:p>
    <w:p w:rsidR="004B1E4B" w:rsidRPr="00910ABC" w:rsidRDefault="004B1E4B" w:rsidP="004B1E4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0ABC">
        <w:rPr>
          <w:rFonts w:ascii="Times New Roman" w:hAnsi="Times New Roman" w:cs="Times New Roman"/>
          <w:b/>
          <w:bCs/>
          <w:sz w:val="26"/>
          <w:szCs w:val="26"/>
        </w:rPr>
        <w:t>Критерии оценки:</w:t>
      </w:r>
    </w:p>
    <w:p w:rsidR="004B1E4B" w:rsidRPr="00910ABC" w:rsidRDefault="004B1E4B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- оригинальность;</w:t>
      </w:r>
    </w:p>
    <w:p w:rsidR="004B1E4B" w:rsidRPr="00910ABC" w:rsidRDefault="004B1E4B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- владение материалом;</w:t>
      </w:r>
    </w:p>
    <w:p w:rsidR="004B1E4B" w:rsidRPr="00910ABC" w:rsidRDefault="004B1E4B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- степень наполнения выступления информацией о питомце;</w:t>
      </w:r>
    </w:p>
    <w:p w:rsidR="004B1E4B" w:rsidRPr="00910ABC" w:rsidRDefault="004B1E4B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- соблюдение заданного формата (фото и /или видео);</w:t>
      </w:r>
    </w:p>
    <w:p w:rsidR="004B1E4B" w:rsidRDefault="004B1E4B" w:rsidP="004B1E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 xml:space="preserve">- соблюдение </w:t>
      </w:r>
      <w:proofErr w:type="spellStart"/>
      <w:r w:rsidRPr="00910ABC">
        <w:rPr>
          <w:rFonts w:ascii="Times New Roman" w:hAnsi="Times New Roman" w:cs="Times New Roman"/>
          <w:sz w:val="26"/>
          <w:szCs w:val="26"/>
        </w:rPr>
        <w:t>тайминга</w:t>
      </w:r>
      <w:proofErr w:type="spellEnd"/>
      <w:r w:rsidRPr="00910ABC">
        <w:rPr>
          <w:rFonts w:ascii="Times New Roman" w:hAnsi="Times New Roman" w:cs="Times New Roman"/>
          <w:sz w:val="26"/>
          <w:szCs w:val="26"/>
        </w:rPr>
        <w:t>;</w:t>
      </w:r>
    </w:p>
    <w:p w:rsidR="004B1E4B" w:rsidRDefault="004B1E4B" w:rsidP="004B1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1E4B" w:rsidRPr="004B1E4B" w:rsidRDefault="004B1E4B" w:rsidP="004B1E4B">
      <w:pPr>
        <w:spacing w:after="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4B1E4B">
        <w:rPr>
          <w:rFonts w:ascii="Times New Roman" w:hAnsi="Times New Roman" w:cs="Times New Roman"/>
          <w:b/>
          <w:bCs/>
          <w:i/>
          <w:sz w:val="26"/>
          <w:szCs w:val="26"/>
        </w:rPr>
        <w:t>Оформление экспонатов:</w:t>
      </w:r>
    </w:p>
    <w:p w:rsidR="004B1E4B" w:rsidRPr="004B1E4B" w:rsidRDefault="004B1E4B" w:rsidP="004B1E4B">
      <w:pPr>
        <w:numPr>
          <w:ilvl w:val="0"/>
          <w:numId w:val="3"/>
        </w:numPr>
        <w:tabs>
          <w:tab w:val="left" w:pos="150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каждому выставочному экспонату прилагается краткая информация в печатном виде, которая включает следующее:</w:t>
      </w:r>
    </w:p>
    <w:p w:rsidR="004B1E4B" w:rsidRPr="004B1E4B" w:rsidRDefault="004B1E4B" w:rsidP="007618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название конкурса;</w:t>
      </w:r>
    </w:p>
    <w:p w:rsidR="004B1E4B" w:rsidRPr="004B1E4B" w:rsidRDefault="004B1E4B" w:rsidP="007618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сведения об авторе или коллективе авторов (Ф.И.О., возраст, класс, место учебы);</w:t>
      </w:r>
    </w:p>
    <w:p w:rsidR="004B1E4B" w:rsidRPr="00910ABC" w:rsidRDefault="004B1E4B" w:rsidP="007618B0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0ABC">
        <w:rPr>
          <w:rFonts w:ascii="Times New Roman" w:hAnsi="Times New Roman" w:cs="Times New Roman"/>
          <w:sz w:val="26"/>
          <w:szCs w:val="26"/>
        </w:rPr>
        <w:t>сведения о руководителе, научном консультанте (Ф.И.О., место работы, должность).</w:t>
      </w:r>
    </w:p>
    <w:p w:rsidR="004B1E4B" w:rsidRDefault="004B1E4B" w:rsidP="004B1E4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1E4B" w:rsidRPr="004B1E4B" w:rsidRDefault="004B1E4B" w:rsidP="004B1E4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1E4B">
        <w:rPr>
          <w:rFonts w:ascii="Times New Roman" w:hAnsi="Times New Roman" w:cs="Times New Roman"/>
          <w:b/>
          <w:bCs/>
          <w:sz w:val="26"/>
          <w:szCs w:val="26"/>
        </w:rPr>
        <w:t>6. Состав жюри</w:t>
      </w:r>
    </w:p>
    <w:p w:rsidR="004B1E4B" w:rsidRPr="004B1E4B" w:rsidRDefault="004B1E4B" w:rsidP="004B1E4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156B" w:rsidRPr="004B1E4B" w:rsidRDefault="004B1E4B" w:rsidP="00B515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156B">
        <w:rPr>
          <w:rFonts w:ascii="Times New Roman" w:hAnsi="Times New Roman" w:cs="Times New Roman"/>
          <w:sz w:val="26"/>
          <w:szCs w:val="26"/>
        </w:rPr>
        <w:t xml:space="preserve">Состав жюри формируется из специалистов </w:t>
      </w:r>
      <w:r w:rsidR="00B5156B" w:rsidRPr="00B5156B">
        <w:rPr>
          <w:rFonts w:ascii="Times New Roman" w:hAnsi="Times New Roman" w:cs="Times New Roman"/>
          <w:sz w:val="26"/>
          <w:szCs w:val="26"/>
        </w:rPr>
        <w:t>Администрации Артемовского городского округа</w:t>
      </w:r>
      <w:r w:rsidR="00B5156B">
        <w:rPr>
          <w:rFonts w:ascii="Times New Roman" w:hAnsi="Times New Roman" w:cs="Times New Roman"/>
          <w:sz w:val="26"/>
          <w:szCs w:val="26"/>
        </w:rPr>
        <w:t xml:space="preserve">, </w:t>
      </w:r>
      <w:r w:rsidRPr="00B5156B">
        <w:rPr>
          <w:rFonts w:ascii="Times New Roman" w:hAnsi="Times New Roman" w:cs="Times New Roman"/>
          <w:sz w:val="26"/>
          <w:szCs w:val="26"/>
        </w:rPr>
        <w:t xml:space="preserve">Управления образования Артёмовского городского округа, </w:t>
      </w:r>
      <w:r w:rsidR="00B5156B" w:rsidRPr="00B5156B">
        <w:rPr>
          <w:rFonts w:ascii="Times New Roman" w:hAnsi="Times New Roman" w:cs="Times New Roman"/>
          <w:sz w:val="26"/>
          <w:szCs w:val="26"/>
        </w:rPr>
        <w:t>методистов Муниципального казенного учреждения Артемовского городского округа «Центр обеспечения деятельности системы образования»,</w:t>
      </w:r>
      <w:r w:rsidR="00B5156B">
        <w:rPr>
          <w:rFonts w:ascii="Times New Roman" w:hAnsi="Times New Roman" w:cs="Times New Roman"/>
          <w:sz w:val="26"/>
          <w:szCs w:val="26"/>
        </w:rPr>
        <w:t xml:space="preserve"> </w:t>
      </w:r>
      <w:r w:rsidRPr="00B5156B">
        <w:rPr>
          <w:rFonts w:ascii="Times New Roman" w:hAnsi="Times New Roman" w:cs="Times New Roman"/>
          <w:sz w:val="26"/>
          <w:szCs w:val="26"/>
        </w:rPr>
        <w:t>отдела по работе с детьми и молодежью Администрации Артемовского городского округа, специалистов учреждений культуры</w:t>
      </w:r>
      <w:r w:rsidR="00B5156B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округа, </w:t>
      </w:r>
      <w:r w:rsidR="00B5156B" w:rsidRPr="00B5156B">
        <w:rPr>
          <w:rFonts w:ascii="Times New Roman" w:hAnsi="Times New Roman" w:cs="Times New Roman"/>
          <w:sz w:val="26"/>
          <w:szCs w:val="26"/>
        </w:rPr>
        <w:t>педагогов муниципальных образовательных организаций Артемовского городского округа, специалистов экологического направления деятельности, социальных партнеров, представителей общественности.</w:t>
      </w:r>
      <w:proofErr w:type="gramEnd"/>
    </w:p>
    <w:p w:rsidR="004B1E4B" w:rsidRPr="004B1E4B" w:rsidRDefault="004B1E4B" w:rsidP="004B1E4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B1E4B" w:rsidRPr="004B1E4B" w:rsidRDefault="004B1E4B" w:rsidP="004B1E4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1E4B">
        <w:rPr>
          <w:rFonts w:ascii="Times New Roman" w:hAnsi="Times New Roman" w:cs="Times New Roman"/>
          <w:b/>
          <w:bCs/>
          <w:sz w:val="26"/>
          <w:szCs w:val="26"/>
        </w:rPr>
        <w:t>7. Подведение итогов конкурса и награждение</w:t>
      </w:r>
    </w:p>
    <w:p w:rsidR="004B1E4B" w:rsidRPr="004B1E4B" w:rsidRDefault="004B1E4B" w:rsidP="004B1E4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1E4B" w:rsidRPr="004B1E4B" w:rsidRDefault="004B1E4B" w:rsidP="004B1E4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B1E4B">
        <w:rPr>
          <w:rFonts w:ascii="Times New Roman" w:hAnsi="Times New Roman" w:cs="Times New Roman"/>
          <w:sz w:val="26"/>
          <w:szCs w:val="26"/>
        </w:rPr>
        <w:t xml:space="preserve">      7.1. Определение победителей и призеров Конкурса проводится путем начисления конкурсной комиссией баллов его участникам.</w:t>
      </w:r>
    </w:p>
    <w:p w:rsidR="004B1E4B" w:rsidRPr="004B1E4B" w:rsidRDefault="004B1E4B" w:rsidP="004B1E4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B1E4B">
        <w:rPr>
          <w:rFonts w:ascii="Times New Roman" w:hAnsi="Times New Roman" w:cs="Times New Roman"/>
          <w:sz w:val="26"/>
          <w:szCs w:val="26"/>
        </w:rPr>
        <w:t xml:space="preserve">      7.2.Победители и призеры определяются отдельно в каждой номинации Конкурса.</w:t>
      </w:r>
    </w:p>
    <w:p w:rsidR="004B1E4B" w:rsidRPr="004B1E4B" w:rsidRDefault="004B1E4B" w:rsidP="004B1E4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B1E4B">
        <w:rPr>
          <w:rFonts w:ascii="Times New Roman" w:hAnsi="Times New Roman" w:cs="Times New Roman"/>
          <w:sz w:val="26"/>
          <w:szCs w:val="26"/>
        </w:rPr>
        <w:t xml:space="preserve">      7.3.Победителем Конкурса в номинации признается участник, который получил в данной номинации  наибольший итоговый средний балл.</w:t>
      </w:r>
    </w:p>
    <w:p w:rsidR="004B1E4B" w:rsidRPr="004B1E4B" w:rsidRDefault="004B1E4B" w:rsidP="004B1E4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B1E4B">
        <w:rPr>
          <w:rFonts w:ascii="Times New Roman" w:hAnsi="Times New Roman" w:cs="Times New Roman"/>
          <w:sz w:val="26"/>
          <w:szCs w:val="26"/>
        </w:rPr>
        <w:lastRenderedPageBreak/>
        <w:t xml:space="preserve">     7.4.Призерами Конкурса в номинациях признаются участники, занимающие в рейтинге  по итоговым средним баллам (в каждой  номинации) второе и третье места.</w:t>
      </w:r>
    </w:p>
    <w:p w:rsidR="004B1E4B" w:rsidRPr="004B1E4B" w:rsidRDefault="004B1E4B" w:rsidP="004B1E4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B1E4B">
        <w:rPr>
          <w:rFonts w:ascii="Times New Roman" w:hAnsi="Times New Roman" w:cs="Times New Roman"/>
          <w:sz w:val="26"/>
          <w:szCs w:val="26"/>
        </w:rPr>
        <w:t xml:space="preserve">     7.5.Итоги Конкурса публикуются на официальном сайте МАОУ ДО «</w:t>
      </w:r>
      <w:proofErr w:type="spellStart"/>
      <w:r w:rsidRPr="004B1E4B">
        <w:rPr>
          <w:rFonts w:ascii="Times New Roman" w:hAnsi="Times New Roman" w:cs="Times New Roman"/>
          <w:sz w:val="26"/>
          <w:szCs w:val="26"/>
        </w:rPr>
        <w:t>ЦОиПО</w:t>
      </w:r>
      <w:proofErr w:type="spellEnd"/>
      <w:r w:rsidRPr="004B1E4B">
        <w:rPr>
          <w:rFonts w:ascii="Times New Roman" w:hAnsi="Times New Roman" w:cs="Times New Roman"/>
          <w:sz w:val="26"/>
          <w:szCs w:val="26"/>
        </w:rPr>
        <w:t>».</w:t>
      </w:r>
    </w:p>
    <w:p w:rsidR="004B1E4B" w:rsidRPr="004B1E4B" w:rsidRDefault="004B1E4B" w:rsidP="004B1E4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B1E4B">
        <w:rPr>
          <w:rFonts w:ascii="Times New Roman" w:hAnsi="Times New Roman" w:cs="Times New Roman"/>
          <w:sz w:val="26"/>
          <w:szCs w:val="26"/>
        </w:rPr>
        <w:t xml:space="preserve">     7.6.Победителиям и призёрам вручаются грамоты начальника Управления образования АГО.  Грамоты  вручаются победителям (призерам) при подведении итогов в день проведения Конкурса.</w:t>
      </w:r>
    </w:p>
    <w:p w:rsidR="004B1E4B" w:rsidRPr="004B1E4B" w:rsidRDefault="004B1E4B" w:rsidP="004B1E4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B1E4B">
        <w:rPr>
          <w:rFonts w:ascii="Times New Roman" w:hAnsi="Times New Roman" w:cs="Times New Roman"/>
          <w:sz w:val="26"/>
          <w:szCs w:val="26"/>
        </w:rPr>
        <w:t xml:space="preserve">     7.7.Все финалисты Конкурса награждаются сертификатом финалиста Конкурса.</w:t>
      </w:r>
    </w:p>
    <w:p w:rsidR="004B1E4B" w:rsidRPr="004B1E4B" w:rsidRDefault="004B1E4B" w:rsidP="004B1E4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B1E4B">
        <w:rPr>
          <w:rFonts w:ascii="Times New Roman" w:hAnsi="Times New Roman" w:cs="Times New Roman"/>
          <w:sz w:val="26"/>
          <w:szCs w:val="26"/>
        </w:rPr>
        <w:t>.</w:t>
      </w:r>
    </w:p>
    <w:p w:rsidR="004B1E4B" w:rsidRPr="004B1E4B" w:rsidRDefault="004B1E4B" w:rsidP="004B1E4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B1E4B" w:rsidRPr="004B1E4B" w:rsidRDefault="004B1E4B" w:rsidP="004B1E4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1E4B">
        <w:rPr>
          <w:rFonts w:ascii="Times New Roman" w:hAnsi="Times New Roman" w:cs="Times New Roman"/>
          <w:b/>
          <w:bCs/>
          <w:sz w:val="26"/>
          <w:szCs w:val="26"/>
        </w:rPr>
        <w:t>8. Финансирование</w:t>
      </w:r>
    </w:p>
    <w:p w:rsidR="004B1E4B" w:rsidRPr="004B1E4B" w:rsidRDefault="004B1E4B" w:rsidP="004B1E4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1E4B" w:rsidRPr="004B1E4B" w:rsidRDefault="004B1E4B" w:rsidP="004B1E4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B1E4B">
        <w:rPr>
          <w:rFonts w:ascii="Times New Roman" w:hAnsi="Times New Roman" w:cs="Times New Roman"/>
          <w:sz w:val="26"/>
          <w:szCs w:val="26"/>
        </w:rPr>
        <w:t>Расходы, связанные с награждением и проведением Конкурса  осуществляются за счет организаторов.</w:t>
      </w:r>
    </w:p>
    <w:p w:rsidR="004B1E4B" w:rsidRPr="004B1E4B" w:rsidRDefault="004B1E4B" w:rsidP="004B1E4B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B1E4B" w:rsidRDefault="004B1E4B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2B4A" w:rsidRDefault="00D32B4A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2B4A" w:rsidRDefault="00D32B4A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34D7" w:rsidRDefault="007734D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34D7" w:rsidRDefault="007734D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34D7" w:rsidRDefault="007734D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2B4A" w:rsidRDefault="00D32B4A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Pr="00747BE7" w:rsidRDefault="00A6273C" w:rsidP="00A6273C">
      <w:pPr>
        <w:spacing w:after="0"/>
        <w:ind w:lef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47BE7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 № 1</w:t>
      </w:r>
    </w:p>
    <w:p w:rsidR="00A6273C" w:rsidRPr="00747BE7" w:rsidRDefault="00A6273C" w:rsidP="00A6273C">
      <w:pPr>
        <w:spacing w:after="0"/>
        <w:ind w:left="5245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47BE7">
        <w:rPr>
          <w:rFonts w:ascii="Times New Roman" w:eastAsia="Times New Roman" w:hAnsi="Times New Roman" w:cs="Times New Roman"/>
          <w:i/>
          <w:sz w:val="26"/>
          <w:szCs w:val="26"/>
        </w:rPr>
        <w:t xml:space="preserve">к Положению </w:t>
      </w:r>
      <w:r w:rsidRPr="00747BE7">
        <w:rPr>
          <w:rFonts w:ascii="Times New Roman" w:eastAsia="Times New Roman" w:hAnsi="Times New Roman" w:cs="Times New Roman"/>
          <w:bCs/>
          <w:i/>
          <w:sz w:val="26"/>
          <w:szCs w:val="26"/>
        </w:rPr>
        <w:t>муниципальной  детской</w:t>
      </w:r>
    </w:p>
    <w:p w:rsidR="00A6273C" w:rsidRPr="00747BE7" w:rsidRDefault="00A6273C" w:rsidP="00A6273C">
      <w:pPr>
        <w:spacing w:after="0"/>
        <w:ind w:left="5245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47BE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сельскохозяйственной выставки «ЮННАТ» </w:t>
      </w:r>
    </w:p>
    <w:p w:rsidR="00A6273C" w:rsidRPr="00747BE7" w:rsidRDefault="00A6273C" w:rsidP="00A6273C">
      <w:pPr>
        <w:spacing w:after="0"/>
        <w:ind w:left="5245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47BE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в рамках </w:t>
      </w:r>
      <w:proofErr w:type="spellStart"/>
      <w:r w:rsidRPr="00747BE7">
        <w:rPr>
          <w:rFonts w:ascii="Times New Roman" w:eastAsia="Times New Roman" w:hAnsi="Times New Roman" w:cs="Times New Roman"/>
          <w:bCs/>
          <w:i/>
          <w:sz w:val="26"/>
          <w:szCs w:val="26"/>
        </w:rPr>
        <w:t>профориентационного</w:t>
      </w:r>
      <w:proofErr w:type="spellEnd"/>
      <w:r w:rsidRPr="00747BE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фестиваля «Славим человека труда»</w:t>
      </w:r>
    </w:p>
    <w:p w:rsidR="00A6273C" w:rsidRPr="00135328" w:rsidRDefault="00A6273C" w:rsidP="00A6273C">
      <w:pPr>
        <w:pStyle w:val="Default"/>
        <w:jc w:val="right"/>
        <w:rPr>
          <w:sz w:val="26"/>
          <w:szCs w:val="26"/>
        </w:rPr>
      </w:pPr>
    </w:p>
    <w:p w:rsidR="00A6273C" w:rsidRPr="0018231A" w:rsidRDefault="00A6273C" w:rsidP="00A6273C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823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официальном бланке организации</w:t>
      </w:r>
    </w:p>
    <w:p w:rsidR="00A6273C" w:rsidRPr="00135328" w:rsidRDefault="00A6273C" w:rsidP="00A6273C">
      <w:pPr>
        <w:pStyle w:val="Default"/>
        <w:tabs>
          <w:tab w:val="left" w:pos="7953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A6273C" w:rsidRPr="00135328" w:rsidRDefault="00A6273C" w:rsidP="00A6273C">
      <w:pPr>
        <w:pStyle w:val="Default"/>
        <w:jc w:val="center"/>
        <w:rPr>
          <w:b/>
          <w:bCs/>
          <w:sz w:val="26"/>
          <w:szCs w:val="26"/>
        </w:rPr>
      </w:pPr>
    </w:p>
    <w:p w:rsidR="00A6273C" w:rsidRPr="00135328" w:rsidRDefault="00A6273C" w:rsidP="00A6273C">
      <w:pPr>
        <w:pStyle w:val="Default"/>
        <w:jc w:val="center"/>
        <w:rPr>
          <w:sz w:val="26"/>
          <w:szCs w:val="26"/>
        </w:rPr>
      </w:pPr>
      <w:r w:rsidRPr="00135328">
        <w:rPr>
          <w:b/>
          <w:bCs/>
          <w:sz w:val="26"/>
          <w:szCs w:val="26"/>
        </w:rPr>
        <w:t>ЗАЯВКА</w:t>
      </w:r>
    </w:p>
    <w:p w:rsidR="00A6273C" w:rsidRPr="00A6273C" w:rsidRDefault="00A6273C" w:rsidP="00A6273C">
      <w:pPr>
        <w:pStyle w:val="Default"/>
        <w:jc w:val="center"/>
        <w:rPr>
          <w:b/>
          <w:bCs/>
          <w:sz w:val="26"/>
          <w:szCs w:val="26"/>
        </w:rPr>
      </w:pPr>
      <w:r w:rsidRPr="00135328">
        <w:rPr>
          <w:b/>
          <w:bCs/>
          <w:sz w:val="26"/>
          <w:szCs w:val="26"/>
        </w:rPr>
        <w:t xml:space="preserve">на участие в </w:t>
      </w:r>
      <w:r w:rsidRPr="00A6273C">
        <w:rPr>
          <w:b/>
          <w:bCs/>
          <w:sz w:val="26"/>
          <w:szCs w:val="26"/>
        </w:rPr>
        <w:t>муниципальной  детской</w:t>
      </w:r>
    </w:p>
    <w:p w:rsidR="00A6273C" w:rsidRPr="00A6273C" w:rsidRDefault="00A6273C" w:rsidP="00A6273C">
      <w:pPr>
        <w:pStyle w:val="Default"/>
        <w:jc w:val="center"/>
        <w:rPr>
          <w:b/>
          <w:bCs/>
          <w:sz w:val="26"/>
          <w:szCs w:val="26"/>
        </w:rPr>
      </w:pPr>
      <w:r w:rsidRPr="00A6273C">
        <w:rPr>
          <w:b/>
          <w:bCs/>
          <w:sz w:val="26"/>
          <w:szCs w:val="26"/>
        </w:rPr>
        <w:t xml:space="preserve">сельскохозяйственной выставки «ЮННАТ» </w:t>
      </w:r>
    </w:p>
    <w:p w:rsidR="00A6273C" w:rsidRDefault="00A6273C" w:rsidP="00A6273C">
      <w:pPr>
        <w:pStyle w:val="Default"/>
        <w:jc w:val="center"/>
        <w:rPr>
          <w:b/>
          <w:bCs/>
          <w:sz w:val="26"/>
          <w:szCs w:val="26"/>
        </w:rPr>
      </w:pPr>
      <w:r w:rsidRPr="00A6273C">
        <w:rPr>
          <w:b/>
          <w:bCs/>
          <w:sz w:val="26"/>
          <w:szCs w:val="26"/>
        </w:rPr>
        <w:t xml:space="preserve">в рамках </w:t>
      </w:r>
      <w:proofErr w:type="spellStart"/>
      <w:r w:rsidRPr="00A6273C">
        <w:rPr>
          <w:b/>
          <w:bCs/>
          <w:sz w:val="26"/>
          <w:szCs w:val="26"/>
        </w:rPr>
        <w:t>профориентационного</w:t>
      </w:r>
      <w:proofErr w:type="spellEnd"/>
      <w:r w:rsidRPr="00A6273C">
        <w:rPr>
          <w:b/>
          <w:bCs/>
          <w:sz w:val="26"/>
          <w:szCs w:val="26"/>
        </w:rPr>
        <w:t xml:space="preserve"> фестиваля «Славим человека труда»</w:t>
      </w:r>
    </w:p>
    <w:p w:rsidR="00A6273C" w:rsidRDefault="00A6273C" w:rsidP="00A6273C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12"/>
        <w:gridCol w:w="6205"/>
      </w:tblGrid>
      <w:tr w:rsidR="00752B27" w:rsidTr="00752B27">
        <w:trPr>
          <w:trHeight w:val="737"/>
        </w:trPr>
        <w:tc>
          <w:tcPr>
            <w:tcW w:w="3612" w:type="dxa"/>
          </w:tcPr>
          <w:p w:rsidR="00752B27" w:rsidRDefault="00752B27" w:rsidP="00A6273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13337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6205" w:type="dxa"/>
          </w:tcPr>
          <w:p w:rsidR="00752B27" w:rsidRDefault="00752B27" w:rsidP="00A6273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52B27" w:rsidTr="00752B27">
        <w:trPr>
          <w:trHeight w:val="350"/>
        </w:trPr>
        <w:tc>
          <w:tcPr>
            <w:tcW w:w="3612" w:type="dxa"/>
          </w:tcPr>
          <w:p w:rsidR="00752B27" w:rsidRDefault="00752B27" w:rsidP="00A6273C">
            <w:pPr>
              <w:pStyle w:val="Default"/>
              <w:jc w:val="center"/>
              <w:rPr>
                <w:sz w:val="26"/>
                <w:szCs w:val="26"/>
              </w:rPr>
            </w:pPr>
            <w:r w:rsidRPr="00F13337">
              <w:rPr>
                <w:sz w:val="26"/>
                <w:szCs w:val="26"/>
              </w:rPr>
              <w:t>ФИО участника</w:t>
            </w:r>
          </w:p>
          <w:p w:rsidR="00752B27" w:rsidRDefault="00752B27" w:rsidP="00A6273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5" w:type="dxa"/>
          </w:tcPr>
          <w:p w:rsidR="00752B27" w:rsidRDefault="00752B27" w:rsidP="00A6273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52B27" w:rsidTr="00752B27">
        <w:trPr>
          <w:trHeight w:val="737"/>
        </w:trPr>
        <w:tc>
          <w:tcPr>
            <w:tcW w:w="3612" w:type="dxa"/>
          </w:tcPr>
          <w:p w:rsidR="00752B27" w:rsidRDefault="00752B27" w:rsidP="00A6273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13337">
              <w:rPr>
                <w:sz w:val="26"/>
                <w:szCs w:val="26"/>
              </w:rPr>
              <w:t>Дата рождения, полных лет</w:t>
            </w:r>
          </w:p>
        </w:tc>
        <w:tc>
          <w:tcPr>
            <w:tcW w:w="6205" w:type="dxa"/>
          </w:tcPr>
          <w:p w:rsidR="00752B27" w:rsidRDefault="00752B27" w:rsidP="00A6273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52B27" w:rsidTr="00752B27">
        <w:trPr>
          <w:trHeight w:val="718"/>
        </w:trPr>
        <w:tc>
          <w:tcPr>
            <w:tcW w:w="3612" w:type="dxa"/>
          </w:tcPr>
          <w:p w:rsidR="00752B27" w:rsidRDefault="00752B27" w:rsidP="00752B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</w:t>
            </w:r>
          </w:p>
          <w:p w:rsidR="00752B27" w:rsidRDefault="00752B27" w:rsidP="00752B2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конкурса, номинация</w:t>
            </w:r>
          </w:p>
        </w:tc>
        <w:tc>
          <w:tcPr>
            <w:tcW w:w="6205" w:type="dxa"/>
          </w:tcPr>
          <w:p w:rsidR="00752B27" w:rsidRDefault="00752B27" w:rsidP="00A6273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52B27" w:rsidTr="00752B27">
        <w:trPr>
          <w:trHeight w:val="607"/>
        </w:trPr>
        <w:tc>
          <w:tcPr>
            <w:tcW w:w="3612" w:type="dxa"/>
          </w:tcPr>
          <w:p w:rsidR="00752B27" w:rsidRPr="00752B27" w:rsidRDefault="00752B27" w:rsidP="00752B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проекта, работы</w:t>
            </w:r>
          </w:p>
        </w:tc>
        <w:tc>
          <w:tcPr>
            <w:tcW w:w="6205" w:type="dxa"/>
          </w:tcPr>
          <w:p w:rsidR="00752B27" w:rsidRDefault="00752B27" w:rsidP="00A6273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52B27" w:rsidTr="00752B27">
        <w:trPr>
          <w:trHeight w:val="1105"/>
        </w:trPr>
        <w:tc>
          <w:tcPr>
            <w:tcW w:w="3612" w:type="dxa"/>
          </w:tcPr>
          <w:p w:rsidR="00752B27" w:rsidRDefault="00752B27" w:rsidP="00A6273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F13337">
              <w:rPr>
                <w:sz w:val="26"/>
                <w:szCs w:val="26"/>
              </w:rPr>
              <w:t>Ф.И.О. (полностью) ответственного лица</w:t>
            </w:r>
            <w:r>
              <w:rPr>
                <w:sz w:val="26"/>
                <w:szCs w:val="26"/>
              </w:rPr>
              <w:t>, должность</w:t>
            </w:r>
          </w:p>
        </w:tc>
        <w:tc>
          <w:tcPr>
            <w:tcW w:w="6205" w:type="dxa"/>
          </w:tcPr>
          <w:p w:rsidR="00752B27" w:rsidRDefault="00752B27" w:rsidP="00A6273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6273C" w:rsidRDefault="00A6273C" w:rsidP="00A6273C">
      <w:pPr>
        <w:pStyle w:val="Default"/>
        <w:jc w:val="center"/>
        <w:rPr>
          <w:b/>
          <w:bCs/>
          <w:sz w:val="26"/>
          <w:szCs w:val="26"/>
        </w:rPr>
      </w:pPr>
    </w:p>
    <w:p w:rsidR="00F13337" w:rsidRPr="00F13337" w:rsidRDefault="00F13337" w:rsidP="00F1333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3337" w:rsidRPr="00F13337" w:rsidRDefault="00F13337" w:rsidP="00F1333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3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МОУ _______________ </w:t>
      </w:r>
      <w:r w:rsidRPr="00F133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_____________________________</w:t>
      </w:r>
      <w:r w:rsidRPr="00F133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133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133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133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(подпись) </w:t>
      </w:r>
      <w:r w:rsidRPr="00F133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133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133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133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(ФИО)</w:t>
      </w:r>
    </w:p>
    <w:p w:rsidR="00F13337" w:rsidRPr="00F13337" w:rsidRDefault="00F13337" w:rsidP="00F1333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3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133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М.П.</w:t>
      </w:r>
    </w:p>
    <w:p w:rsidR="00F13337" w:rsidRPr="00F13337" w:rsidRDefault="00F13337" w:rsidP="00F1333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13337" w:rsidRDefault="00752B27" w:rsidP="00F1333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ВНИМАНИЕ!! Заявка на участие заполняется на каждого участника выставки «ЮННАТ» </w:t>
      </w:r>
    </w:p>
    <w:p w:rsidR="00F608CF" w:rsidRPr="00F13337" w:rsidRDefault="00F608CF" w:rsidP="00F1333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13337" w:rsidRPr="00F13337" w:rsidRDefault="00F13337" w:rsidP="00F1333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52B27" w:rsidRDefault="00752B27" w:rsidP="00747BE7">
      <w:pPr>
        <w:pStyle w:val="Default"/>
        <w:rPr>
          <w:b/>
          <w:bCs/>
          <w:sz w:val="26"/>
          <w:szCs w:val="26"/>
        </w:rPr>
      </w:pPr>
    </w:p>
    <w:p w:rsidR="007618B0" w:rsidRDefault="00A6273C" w:rsidP="007618B0">
      <w:pPr>
        <w:pStyle w:val="Default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</w:t>
      </w:r>
      <w:r w:rsidR="007618B0">
        <w:rPr>
          <w:sz w:val="26"/>
          <w:szCs w:val="26"/>
        </w:rPr>
        <w:t xml:space="preserve">                                             </w:t>
      </w:r>
      <w:r w:rsidRPr="007618B0">
        <w:rPr>
          <w:i/>
          <w:sz w:val="26"/>
          <w:szCs w:val="26"/>
        </w:rPr>
        <w:t>Приложение № 2</w:t>
      </w:r>
    </w:p>
    <w:p w:rsidR="00D32B4A" w:rsidRPr="007618B0" w:rsidRDefault="007618B0" w:rsidP="007618B0">
      <w:pPr>
        <w:pStyle w:val="Default"/>
        <w:tabs>
          <w:tab w:val="center" w:pos="4950"/>
          <w:tab w:val="left" w:pos="7308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                                                                   </w:t>
      </w:r>
      <w:r w:rsidR="00A6273C" w:rsidRPr="007618B0">
        <w:rPr>
          <w:i/>
          <w:sz w:val="26"/>
          <w:szCs w:val="26"/>
        </w:rPr>
        <w:t xml:space="preserve">к Положению </w:t>
      </w:r>
      <w:r w:rsidRPr="007618B0">
        <w:rPr>
          <w:i/>
          <w:sz w:val="26"/>
          <w:szCs w:val="26"/>
        </w:rPr>
        <w:t>муниципальной  детской</w:t>
      </w:r>
      <w:r>
        <w:rPr>
          <w:i/>
          <w:sz w:val="26"/>
          <w:szCs w:val="26"/>
        </w:rPr>
        <w:tab/>
        <w:t xml:space="preserve">                                                                           </w:t>
      </w:r>
      <w:r w:rsidR="00D32B4A" w:rsidRPr="007618B0">
        <w:rPr>
          <w:bCs/>
          <w:i/>
          <w:sz w:val="26"/>
          <w:szCs w:val="26"/>
        </w:rPr>
        <w:t xml:space="preserve">сельскохозяйственной выставки «ЮННАТ» </w:t>
      </w:r>
    </w:p>
    <w:p w:rsidR="007618B0" w:rsidRDefault="007618B0" w:rsidP="007618B0">
      <w:pPr>
        <w:spacing w:after="0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                                                                          </w:t>
      </w:r>
      <w:r w:rsidR="00D32B4A" w:rsidRPr="007618B0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в рамках </w:t>
      </w:r>
      <w:proofErr w:type="spellStart"/>
      <w:r w:rsidR="00D32B4A" w:rsidRPr="007618B0">
        <w:rPr>
          <w:rFonts w:ascii="Times New Roman" w:eastAsia="Times New Roman" w:hAnsi="Times New Roman" w:cs="Times New Roman"/>
          <w:bCs/>
          <w:i/>
          <w:sz w:val="26"/>
          <w:szCs w:val="26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D32B4A" w:rsidRPr="007618B0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фестиваля </w:t>
      </w:r>
    </w:p>
    <w:p w:rsidR="00D32B4A" w:rsidRPr="007618B0" w:rsidRDefault="007618B0" w:rsidP="007618B0">
      <w:pPr>
        <w:spacing w:after="0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                                                                          </w:t>
      </w:r>
      <w:r w:rsidR="00D32B4A" w:rsidRPr="007618B0">
        <w:rPr>
          <w:rFonts w:ascii="Times New Roman" w:eastAsia="Times New Roman" w:hAnsi="Times New Roman" w:cs="Times New Roman"/>
          <w:bCs/>
          <w:i/>
          <w:sz w:val="26"/>
          <w:szCs w:val="26"/>
        </w:rPr>
        <w:t>«Славим человека труда»</w:t>
      </w:r>
    </w:p>
    <w:p w:rsidR="00D32B4A" w:rsidRDefault="00D32B4A" w:rsidP="00D32B4A">
      <w:pPr>
        <w:spacing w:after="0"/>
        <w:ind w:left="524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Default="00120B09" w:rsidP="00D32B4A">
      <w:pPr>
        <w:spacing w:after="0"/>
        <w:ind w:left="524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Согласие на обработку персональных данных</w:t>
      </w:r>
    </w:p>
    <w:p w:rsidR="00120B09" w:rsidRPr="00120B09" w:rsidRDefault="00120B09" w:rsidP="00120B09">
      <w:pPr>
        <w:tabs>
          <w:tab w:val="left" w:pos="3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Я, __________________________________________________________________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gramStart"/>
      <w:r w:rsidRPr="00120B09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далее – (</w:t>
      </w:r>
      <w:r w:rsidRPr="00120B09">
        <w:rPr>
          <w:rFonts w:ascii="Times New Roman" w:eastAsia="Times New Roman" w:hAnsi="Times New Roman" w:cs="Times New Roman"/>
          <w:bCs/>
          <w:i/>
          <w:sz w:val="26"/>
          <w:szCs w:val="26"/>
        </w:rPr>
        <w:t>Законный представитель</w:t>
      </w: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 xml:space="preserve">) даю своё согласие </w:t>
      </w:r>
      <w:r w:rsidRPr="00120B09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_________________________________________________</w:t>
      </w:r>
      <w:r w:rsidR="0047252F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</w:t>
      </w:r>
    </w:p>
    <w:p w:rsidR="00120B09" w:rsidRPr="00120B09" w:rsidRDefault="00120B09" w:rsidP="00120B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20B0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________________________________________________________________________, в </w:t>
      </w:r>
      <w:proofErr w:type="gramStart"/>
      <w:r w:rsidRPr="00120B09">
        <w:rPr>
          <w:rFonts w:ascii="Times New Roman" w:eastAsia="Times New Roman" w:hAnsi="Times New Roman" w:cs="Times New Roman"/>
          <w:sz w:val="26"/>
          <w:szCs w:val="26"/>
          <w:lang w:eastAsia="en-US"/>
        </w:rPr>
        <w:t>котором</w:t>
      </w:r>
      <w:proofErr w:type="gramEnd"/>
      <w:r w:rsidRPr="00120B0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принимает участие ребенок.</w:t>
      </w:r>
    </w:p>
    <w:p w:rsidR="00120B09" w:rsidRPr="00120B09" w:rsidRDefault="00120B09" w:rsidP="00120B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Pr="00120B09">
        <w:rPr>
          <w:rFonts w:ascii="Times New Roman" w:eastAsia="Times New Roman" w:hAnsi="Times New Roman" w:cs="Times New Roman"/>
          <w:bCs/>
          <w:i/>
          <w:sz w:val="26"/>
          <w:szCs w:val="26"/>
        </w:rPr>
        <w:t>далее – Оператор</w:t>
      </w: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) на обработку своих персональных данных и персональных данных подопечного: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 xml:space="preserve">1.   </w:t>
      </w:r>
      <w:proofErr w:type="gramStart"/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2.  Перечень персональных данных Законного представителя, передаваемых оператору на обработку: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фамилия, имя, отчество;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год, месяц, дата рождения;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номер телефона;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место работы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адрес электронной почты.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3.   Перечень персональных данных Подопечного, передаваемых оператору на обработку: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фамилия, имя, отчество;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год, месяц, дата рождения;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образовательное учреждение и его адрес, класс;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номер телефона;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адрес электронной почты.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5. 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6.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120B09" w:rsidRPr="00120B09" w:rsidRDefault="00120B09" w:rsidP="00120B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 xml:space="preserve">фамилия, имя, отчество, </w:t>
      </w:r>
    </w:p>
    <w:p w:rsidR="00120B09" w:rsidRPr="00120B09" w:rsidRDefault="00120B09" w:rsidP="00120B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год, месяц, дата рождения,</w:t>
      </w:r>
    </w:p>
    <w:p w:rsidR="00120B09" w:rsidRPr="00120B09" w:rsidRDefault="00120B09" w:rsidP="00120B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образовательное учреждение и его адрес, класс,</w:t>
      </w:r>
    </w:p>
    <w:p w:rsidR="00120B09" w:rsidRPr="00120B09" w:rsidRDefault="00120B09" w:rsidP="00120B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номер телефона,</w:t>
      </w:r>
    </w:p>
    <w:p w:rsidR="00120B09" w:rsidRPr="00120B09" w:rsidRDefault="00120B09" w:rsidP="00120B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адрес электронной почты.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7.  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7.1.     Персональные данные подлежат хранению в течение сроков, установленных законодательством РФ.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7.2.     После завершения обработки персональные данные уничтожаются.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7.3. 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904"/>
        <w:gridCol w:w="6696"/>
      </w:tblGrid>
      <w:tr w:rsidR="00120B09" w:rsidRPr="00120B09" w:rsidTr="00120B09">
        <w:tc>
          <w:tcPr>
            <w:tcW w:w="9606" w:type="dxa"/>
            <w:gridSpan w:val="2"/>
            <w:hideMark/>
          </w:tcPr>
          <w:p w:rsidR="00120B09" w:rsidRPr="00120B09" w:rsidRDefault="00120B09" w:rsidP="0012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«___»___________</w:t>
            </w: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</w:t>
            </w: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_</w:t>
            </w: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__</w:t>
            </w: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</w:t>
            </w:r>
          </w:p>
        </w:tc>
      </w:tr>
      <w:tr w:rsidR="00120B09" w:rsidRPr="00120B09" w:rsidTr="00120B09">
        <w:trPr>
          <w:trHeight w:val="540"/>
        </w:trPr>
        <w:tc>
          <w:tcPr>
            <w:tcW w:w="9606" w:type="dxa"/>
            <w:gridSpan w:val="2"/>
          </w:tcPr>
          <w:p w:rsidR="00120B09" w:rsidRPr="00120B09" w:rsidRDefault="00120B09" w:rsidP="0012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20B09" w:rsidRPr="00120B09" w:rsidTr="00120B09">
        <w:tc>
          <w:tcPr>
            <w:tcW w:w="9606" w:type="dxa"/>
            <w:gridSpan w:val="2"/>
            <w:hideMark/>
          </w:tcPr>
          <w:p w:rsidR="00120B09" w:rsidRPr="00120B09" w:rsidRDefault="00120B09" w:rsidP="0012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 /__________________________________________________</w:t>
            </w:r>
          </w:p>
        </w:tc>
      </w:tr>
      <w:tr w:rsidR="00120B09" w:rsidRPr="00120B09" w:rsidTr="00120B09">
        <w:tc>
          <w:tcPr>
            <w:tcW w:w="2906" w:type="dxa"/>
            <w:hideMark/>
          </w:tcPr>
          <w:p w:rsidR="00120B09" w:rsidRPr="00120B09" w:rsidRDefault="00120B09" w:rsidP="0012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6700" w:type="dxa"/>
            <w:hideMark/>
          </w:tcPr>
          <w:p w:rsidR="00120B09" w:rsidRPr="00120B09" w:rsidRDefault="00120B09" w:rsidP="0012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47BE7" w:rsidRPr="00120B09" w:rsidRDefault="00747BE7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32B4A" w:rsidRDefault="00D32B4A" w:rsidP="004B1E4B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0B09" w:rsidRDefault="00120B09" w:rsidP="004B1E4B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120B0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Согласие субъекта на обработку персональных данных</w:t>
      </w:r>
    </w:p>
    <w:p w:rsidR="00120B09" w:rsidRPr="00120B09" w:rsidRDefault="00120B09" w:rsidP="00120B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</w:rPr>
        <w:t>(заполняется участником старше 14 лет и руководитель  конкурсной работы)</w:t>
      </w:r>
    </w:p>
    <w:p w:rsidR="00120B09" w:rsidRPr="00120B09" w:rsidRDefault="00120B09" w:rsidP="00120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Я,______________________________________________________________________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 xml:space="preserve">_______________________________________________________________________ 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proofErr w:type="gramStart"/>
      <w:r w:rsidRPr="00120B09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120B09" w:rsidRPr="00120B09" w:rsidRDefault="00120B09" w:rsidP="00120B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 xml:space="preserve">(далее – Субъект) даю своё </w:t>
      </w:r>
      <w:r w:rsidRPr="00120B09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________________________________________________</w:t>
      </w:r>
    </w:p>
    <w:p w:rsidR="00120B09" w:rsidRPr="00120B09" w:rsidRDefault="00120B09" w:rsidP="00120B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20B0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_______________________________________________________________________, в </w:t>
      </w:r>
      <w:proofErr w:type="gramStart"/>
      <w:r w:rsidRPr="00120B09">
        <w:rPr>
          <w:rFonts w:ascii="Times New Roman" w:eastAsia="Times New Roman" w:hAnsi="Times New Roman" w:cs="Times New Roman"/>
          <w:sz w:val="26"/>
          <w:szCs w:val="26"/>
          <w:lang w:eastAsia="en-US"/>
        </w:rPr>
        <w:t>котором</w:t>
      </w:r>
      <w:proofErr w:type="gramEnd"/>
      <w:r w:rsidRPr="00120B0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принимает участие ребенок.</w:t>
      </w:r>
    </w:p>
    <w:p w:rsidR="00120B09" w:rsidRPr="00120B09" w:rsidRDefault="00120B09" w:rsidP="00120B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 xml:space="preserve">(далее – Оператор) на обработку своих персональных данных: </w:t>
      </w:r>
    </w:p>
    <w:p w:rsidR="00120B09" w:rsidRPr="00120B09" w:rsidRDefault="00851E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       </w:t>
      </w:r>
      <w:proofErr w:type="gramStart"/>
      <w:r w:rsidR="00120B09" w:rsidRPr="00120B09">
        <w:rPr>
          <w:rFonts w:ascii="Times New Roman" w:eastAsia="Times New Roman" w:hAnsi="Times New Roman" w:cs="Times New Roman"/>
          <w:bCs/>
          <w:sz w:val="26"/>
          <w:szCs w:val="26"/>
        </w:rPr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фамилия, имя, отчество;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год, месяц, дата рождения;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номер телефона;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должность, место работы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адрес электронной почты.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фамилия, имя, отчество;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год, месяц, дата рождения;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образовательное учреждение и его адрес;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номер телефона;</w:t>
      </w:r>
    </w:p>
    <w:p w:rsidR="00120B09" w:rsidRPr="00120B09" w:rsidRDefault="00120B09" w:rsidP="00120B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адрес электронной почты.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4.</w:t>
      </w: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Согласие даётся с целью участия Субъекта в конкурсных мероприятиях Оператора. 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5.</w:t>
      </w: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6.</w:t>
      </w: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120B09" w:rsidRPr="00120B09" w:rsidRDefault="00120B09" w:rsidP="00120B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 xml:space="preserve">фамилия, имя, отчество, </w:t>
      </w:r>
    </w:p>
    <w:p w:rsidR="00120B09" w:rsidRPr="00120B09" w:rsidRDefault="00120B09" w:rsidP="00120B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год, месяц, дата рождения,</w:t>
      </w:r>
    </w:p>
    <w:p w:rsidR="00120B09" w:rsidRPr="00120B09" w:rsidRDefault="00120B09" w:rsidP="00120B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образовательное учреждение и его адрес,</w:t>
      </w:r>
    </w:p>
    <w:p w:rsidR="00120B09" w:rsidRPr="00120B09" w:rsidRDefault="00120B09" w:rsidP="00120B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номер телефона,</w:t>
      </w:r>
    </w:p>
    <w:p w:rsidR="00120B09" w:rsidRPr="00120B09" w:rsidRDefault="00120B09" w:rsidP="00120B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адрес электронной почты.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7.</w:t>
      </w: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7.1.</w:t>
      </w: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ab/>
        <w:t>Персональные данные подлежат хранению в течение сроков, установленных законодательством РФ.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7.2.</w:t>
      </w: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ab/>
        <w:t>После завершения обработки персональные данные уничтожаются.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>7.3.</w:t>
      </w:r>
      <w:r w:rsidRPr="00120B09">
        <w:rPr>
          <w:rFonts w:ascii="Times New Roman" w:eastAsia="Times New Roman" w:hAnsi="Times New Roman" w:cs="Times New Roman"/>
          <w:bCs/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20B09" w:rsidRPr="00120B09" w:rsidRDefault="00120B09" w:rsidP="00120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06"/>
        <w:gridCol w:w="6558"/>
      </w:tblGrid>
      <w:tr w:rsidR="00120B09" w:rsidRPr="00120B09" w:rsidTr="00120B09">
        <w:tc>
          <w:tcPr>
            <w:tcW w:w="9464" w:type="dxa"/>
            <w:gridSpan w:val="2"/>
            <w:hideMark/>
          </w:tcPr>
          <w:p w:rsidR="00120B09" w:rsidRPr="00120B09" w:rsidRDefault="00120B09" w:rsidP="0012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«___»___________</w:t>
            </w: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</w:t>
            </w: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_</w:t>
            </w:r>
            <w:r w:rsidR="00851E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__</w:t>
            </w: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</w:t>
            </w:r>
          </w:p>
        </w:tc>
      </w:tr>
      <w:tr w:rsidR="00120B09" w:rsidRPr="00120B09" w:rsidTr="00120B09">
        <w:tc>
          <w:tcPr>
            <w:tcW w:w="9464" w:type="dxa"/>
            <w:gridSpan w:val="2"/>
          </w:tcPr>
          <w:p w:rsidR="00120B09" w:rsidRPr="00120B09" w:rsidRDefault="00120B09" w:rsidP="0012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20B09" w:rsidRPr="00120B09" w:rsidTr="00120B09">
        <w:tc>
          <w:tcPr>
            <w:tcW w:w="9464" w:type="dxa"/>
            <w:gridSpan w:val="2"/>
          </w:tcPr>
          <w:p w:rsidR="00120B09" w:rsidRPr="00120B09" w:rsidRDefault="00120B09" w:rsidP="0012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20B09" w:rsidRPr="00120B09" w:rsidTr="00120B09">
        <w:tc>
          <w:tcPr>
            <w:tcW w:w="9464" w:type="dxa"/>
            <w:gridSpan w:val="2"/>
            <w:hideMark/>
          </w:tcPr>
          <w:p w:rsidR="00120B09" w:rsidRPr="00120B09" w:rsidRDefault="00120B09" w:rsidP="0012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 /_________________________________________________</w:t>
            </w:r>
          </w:p>
        </w:tc>
      </w:tr>
      <w:tr w:rsidR="00120B09" w:rsidRPr="00120B09" w:rsidTr="00120B09">
        <w:tc>
          <w:tcPr>
            <w:tcW w:w="2906" w:type="dxa"/>
            <w:hideMark/>
          </w:tcPr>
          <w:p w:rsidR="00120B09" w:rsidRPr="00120B09" w:rsidRDefault="00120B09" w:rsidP="0012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6558" w:type="dxa"/>
            <w:hideMark/>
          </w:tcPr>
          <w:p w:rsidR="00120B09" w:rsidRPr="00120B09" w:rsidRDefault="00120B09" w:rsidP="0012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0B09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20B09" w:rsidRPr="00120B09" w:rsidRDefault="00120B09" w:rsidP="00120B09">
      <w:pPr>
        <w:rPr>
          <w:rFonts w:ascii="Calibri" w:eastAsia="Times New Roman" w:hAnsi="Calibri" w:cs="Times New Roman"/>
          <w:lang w:eastAsia="en-US"/>
        </w:rPr>
      </w:pPr>
    </w:p>
    <w:p w:rsidR="00120B09" w:rsidRDefault="00120B09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7BE7" w:rsidRDefault="00747BE7" w:rsidP="004B1E4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257C" w:rsidRDefault="00FF257C" w:rsidP="007618B0">
      <w:pPr>
        <w:jc w:val="right"/>
        <w:rPr>
          <w:rFonts w:ascii="Times New Roman" w:hAnsi="Times New Roman"/>
          <w:i/>
          <w:sz w:val="24"/>
          <w:szCs w:val="24"/>
        </w:rPr>
      </w:pPr>
    </w:p>
    <w:p w:rsidR="007618B0" w:rsidRDefault="007618B0" w:rsidP="007618B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7618B0" w:rsidRDefault="007618B0" w:rsidP="007618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Согласие представителя субъекта персональных данных </w:t>
      </w:r>
    </w:p>
    <w:p w:rsidR="007618B0" w:rsidRDefault="007618B0" w:rsidP="007618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фото и видеосъемку несовершеннолетнего</w:t>
      </w:r>
    </w:p>
    <w:p w:rsidR="007618B0" w:rsidRDefault="007618B0" w:rsidP="00761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Я,_________________________________________________________________________________________________________________________________________________________</w:t>
      </w:r>
    </w:p>
    <w:p w:rsidR="007618B0" w:rsidRDefault="007618B0" w:rsidP="007618B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hAnsi="Times New Roman"/>
          <w:sz w:val="16"/>
          <w:szCs w:val="16"/>
        </w:rPr>
        <w:t>(фамилия, имя, отчество,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618B0" w:rsidRDefault="007618B0" w:rsidP="00761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в отношении </w:t>
      </w:r>
    </w:p>
    <w:p w:rsidR="007618B0" w:rsidRDefault="007618B0" w:rsidP="00761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18B0" w:rsidRDefault="007618B0" w:rsidP="007618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несовершеннолетнего)</w:t>
      </w:r>
    </w:p>
    <w:p w:rsidR="007618B0" w:rsidRDefault="007618B0" w:rsidP="007618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18B0" w:rsidRDefault="007618B0" w:rsidP="007618B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фото и видеосъемку в одетом виде моего ребёнка в муниципальном образовательном учреждении дополнительного образования «Центр образования и профессиональной ориентации» (далее – МАОУ ДО «</w:t>
      </w:r>
      <w:proofErr w:type="spellStart"/>
      <w:r>
        <w:rPr>
          <w:rFonts w:ascii="Times New Roman" w:hAnsi="Times New Roman"/>
          <w:sz w:val="26"/>
          <w:szCs w:val="26"/>
        </w:rPr>
        <w:t>ЦОиПО</w:t>
      </w:r>
      <w:proofErr w:type="spellEnd"/>
      <w:r>
        <w:rPr>
          <w:rFonts w:ascii="Times New Roman" w:hAnsi="Times New Roman"/>
          <w:sz w:val="26"/>
          <w:szCs w:val="26"/>
        </w:rPr>
        <w:t>»).</w:t>
      </w:r>
    </w:p>
    <w:p w:rsidR="007618B0" w:rsidRDefault="007618B0" w:rsidP="007618B0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даю согласие на использование фото и видеоматериалов несовершеннолетнего исключительно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следующих целях: </w:t>
      </w:r>
    </w:p>
    <w:p w:rsidR="007618B0" w:rsidRDefault="007618B0" w:rsidP="007618B0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на сайте МАОУ ДО «</w:t>
      </w:r>
      <w:proofErr w:type="spellStart"/>
      <w:r>
        <w:rPr>
          <w:rFonts w:ascii="Times New Roman" w:hAnsi="Times New Roman"/>
          <w:sz w:val="26"/>
          <w:szCs w:val="26"/>
        </w:rPr>
        <w:t>ЦОиПО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7618B0" w:rsidRDefault="007618B0" w:rsidP="007618B0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на стендах МАОУ ДО «</w:t>
      </w:r>
      <w:proofErr w:type="spellStart"/>
      <w:r>
        <w:rPr>
          <w:rFonts w:ascii="Times New Roman" w:hAnsi="Times New Roman"/>
          <w:sz w:val="26"/>
          <w:szCs w:val="26"/>
        </w:rPr>
        <w:t>ЦОиПО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7618B0" w:rsidRDefault="007618B0" w:rsidP="007618B0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Размещения в рекламных роликах МАОУ ДО «</w:t>
      </w:r>
      <w:proofErr w:type="spellStart"/>
      <w:r>
        <w:rPr>
          <w:rFonts w:ascii="Times New Roman" w:hAnsi="Times New Roman"/>
          <w:sz w:val="26"/>
          <w:szCs w:val="26"/>
        </w:rPr>
        <w:t>ЦОиПО</w:t>
      </w:r>
      <w:proofErr w:type="spellEnd"/>
      <w:r>
        <w:rPr>
          <w:rFonts w:ascii="Times New Roman" w:hAnsi="Times New Roman"/>
          <w:sz w:val="26"/>
          <w:szCs w:val="26"/>
        </w:rPr>
        <w:t>»,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 w:rsidR="007618B0" w:rsidRDefault="007618B0" w:rsidP="00761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18B0" w:rsidRDefault="007618B0" w:rsidP="00761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 информирова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а), что </w:t>
      </w:r>
      <w:r>
        <w:rPr>
          <w:rFonts w:ascii="Times New Roman" w:hAnsi="Times New Roman"/>
          <w:sz w:val="26"/>
          <w:szCs w:val="26"/>
        </w:rPr>
        <w:t>МАОУ ДО «</w:t>
      </w:r>
      <w:proofErr w:type="spellStart"/>
      <w:r>
        <w:rPr>
          <w:rFonts w:ascii="Times New Roman" w:hAnsi="Times New Roman"/>
          <w:sz w:val="26"/>
          <w:szCs w:val="26"/>
        </w:rPr>
        <w:t>ЦОиПО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 xml:space="preserve">гарантирует обработку фото и видеоматериалов </w:t>
      </w:r>
      <w:r>
        <w:rPr>
          <w:rFonts w:ascii="Times New Roman" w:hAnsi="Times New Roman"/>
          <w:sz w:val="26"/>
          <w:szCs w:val="26"/>
        </w:rPr>
        <w:t xml:space="preserve">несовершеннолетнего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интересами </w:t>
      </w:r>
      <w:r>
        <w:rPr>
          <w:rFonts w:ascii="Times New Roman" w:hAnsi="Times New Roman"/>
          <w:sz w:val="26"/>
          <w:szCs w:val="26"/>
        </w:rPr>
        <w:t>МАОУ ДО «</w:t>
      </w:r>
      <w:proofErr w:type="spellStart"/>
      <w:r>
        <w:rPr>
          <w:rFonts w:ascii="Times New Roman" w:hAnsi="Times New Roman"/>
          <w:sz w:val="26"/>
          <w:szCs w:val="26"/>
        </w:rPr>
        <w:t>ЦОиПО</w:t>
      </w:r>
      <w:proofErr w:type="spellEnd"/>
      <w:r>
        <w:rPr>
          <w:rFonts w:ascii="Times New Roman" w:hAnsi="Times New Roman"/>
          <w:sz w:val="26"/>
          <w:szCs w:val="26"/>
        </w:rPr>
        <w:t>» и с действующим законодательством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618B0" w:rsidRDefault="007618B0" w:rsidP="007618B0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7618B0" w:rsidRDefault="007618B0" w:rsidP="00761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7618B0" w:rsidRDefault="007618B0" w:rsidP="00761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/>
          <w:sz w:val="26"/>
          <w:szCs w:val="26"/>
        </w:rPr>
        <w:t>несовершеннолетнего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618B0" w:rsidRDefault="007618B0" w:rsidP="007618B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618B0" w:rsidRDefault="007618B0" w:rsidP="007618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18B0" w:rsidRDefault="007618B0" w:rsidP="007618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 /___________________/</w:t>
      </w:r>
    </w:p>
    <w:p w:rsidR="007618B0" w:rsidRDefault="007618B0" w:rsidP="007618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18B0" w:rsidRDefault="007618B0" w:rsidP="007618B0">
      <w:pPr>
        <w:spacing w:after="0" w:line="240" w:lineRule="auto"/>
        <w:ind w:left="510" w:firstLine="45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 20 _ г.</w:t>
      </w:r>
    </w:p>
    <w:p w:rsidR="007618B0" w:rsidRDefault="007618B0" w:rsidP="007618B0">
      <w:pPr>
        <w:rPr>
          <w:rFonts w:ascii="Calibri" w:eastAsia="Calibri" w:hAnsi="Calibri"/>
          <w:lang w:eastAsia="en-US"/>
        </w:rPr>
      </w:pPr>
    </w:p>
    <w:p w:rsidR="007618B0" w:rsidRDefault="007618B0" w:rsidP="007618B0">
      <w:pPr>
        <w:rPr>
          <w:rFonts w:eastAsia="Calibri"/>
          <w:lang w:eastAsia="en-US"/>
        </w:rPr>
      </w:pPr>
    </w:p>
    <w:p w:rsidR="007618B0" w:rsidRDefault="007618B0" w:rsidP="007618B0">
      <w:pPr>
        <w:rPr>
          <w:rFonts w:eastAsia="Times New Roman"/>
        </w:rPr>
      </w:pPr>
    </w:p>
    <w:p w:rsidR="007618B0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8B0" w:rsidRPr="004B1E4B" w:rsidRDefault="007618B0" w:rsidP="004B1E4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618B0" w:rsidRPr="004B1E4B" w:rsidSect="00747BE7">
      <w:pgSz w:w="11900" w:h="16838"/>
      <w:pgMar w:top="854" w:right="566" w:bottom="851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16" w:rsidRDefault="00F44C16" w:rsidP="00DD4543">
      <w:pPr>
        <w:spacing w:after="0" w:line="240" w:lineRule="auto"/>
      </w:pPr>
      <w:r>
        <w:separator/>
      </w:r>
    </w:p>
  </w:endnote>
  <w:endnote w:type="continuationSeparator" w:id="0">
    <w:p w:rsidR="00F44C16" w:rsidRDefault="00F44C16" w:rsidP="00DD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16" w:rsidRDefault="00F44C16" w:rsidP="00DD4543">
      <w:pPr>
        <w:spacing w:after="0" w:line="240" w:lineRule="auto"/>
      </w:pPr>
      <w:r>
        <w:separator/>
      </w:r>
    </w:p>
  </w:footnote>
  <w:footnote w:type="continuationSeparator" w:id="0">
    <w:p w:rsidR="00F44C16" w:rsidRDefault="00F44C16" w:rsidP="00DD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87"/>
        </w:tabs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4DC8"/>
    <w:multiLevelType w:val="hybridMultilevel"/>
    <w:tmpl w:val="FFFFFFFF"/>
    <w:lvl w:ilvl="0" w:tplc="C26084F2">
      <w:start w:val="1"/>
      <w:numFmt w:val="bullet"/>
      <w:lvlText w:val=""/>
      <w:lvlJc w:val="left"/>
    </w:lvl>
    <w:lvl w:ilvl="1" w:tplc="9C2CE3EE">
      <w:numFmt w:val="decimal"/>
      <w:lvlText w:val=""/>
      <w:lvlJc w:val="left"/>
      <w:rPr>
        <w:rFonts w:cs="Times New Roman"/>
      </w:rPr>
    </w:lvl>
    <w:lvl w:ilvl="2" w:tplc="E1C2598A">
      <w:numFmt w:val="decimal"/>
      <w:lvlText w:val=""/>
      <w:lvlJc w:val="left"/>
      <w:rPr>
        <w:rFonts w:cs="Times New Roman"/>
      </w:rPr>
    </w:lvl>
    <w:lvl w:ilvl="3" w:tplc="8D187770">
      <w:numFmt w:val="decimal"/>
      <w:lvlText w:val=""/>
      <w:lvlJc w:val="left"/>
      <w:rPr>
        <w:rFonts w:cs="Times New Roman"/>
      </w:rPr>
    </w:lvl>
    <w:lvl w:ilvl="4" w:tplc="74B842A4">
      <w:numFmt w:val="decimal"/>
      <w:lvlText w:val=""/>
      <w:lvlJc w:val="left"/>
      <w:rPr>
        <w:rFonts w:cs="Times New Roman"/>
      </w:rPr>
    </w:lvl>
    <w:lvl w:ilvl="5" w:tplc="FD64A172">
      <w:numFmt w:val="decimal"/>
      <w:lvlText w:val=""/>
      <w:lvlJc w:val="left"/>
      <w:rPr>
        <w:rFonts w:cs="Times New Roman"/>
      </w:rPr>
    </w:lvl>
    <w:lvl w:ilvl="6" w:tplc="FBF6AA9A">
      <w:numFmt w:val="decimal"/>
      <w:lvlText w:val=""/>
      <w:lvlJc w:val="left"/>
      <w:rPr>
        <w:rFonts w:cs="Times New Roman"/>
      </w:rPr>
    </w:lvl>
    <w:lvl w:ilvl="7" w:tplc="5FC0D076">
      <w:numFmt w:val="decimal"/>
      <w:lvlText w:val=""/>
      <w:lvlJc w:val="left"/>
      <w:rPr>
        <w:rFonts w:cs="Times New Roman"/>
      </w:rPr>
    </w:lvl>
    <w:lvl w:ilvl="8" w:tplc="E536C8CE">
      <w:numFmt w:val="decimal"/>
      <w:lvlText w:val=""/>
      <w:lvlJc w:val="left"/>
      <w:rPr>
        <w:rFonts w:cs="Times New Roman"/>
      </w:rPr>
    </w:lvl>
  </w:abstractNum>
  <w:abstractNum w:abstractNumId="3">
    <w:nsid w:val="00006443"/>
    <w:multiLevelType w:val="hybridMultilevel"/>
    <w:tmpl w:val="FFFFFFFF"/>
    <w:lvl w:ilvl="0" w:tplc="2250E110">
      <w:start w:val="1"/>
      <w:numFmt w:val="bullet"/>
      <w:lvlText w:val=""/>
      <w:lvlJc w:val="left"/>
    </w:lvl>
    <w:lvl w:ilvl="1" w:tplc="DC1CB9C0">
      <w:numFmt w:val="decimal"/>
      <w:lvlText w:val=""/>
      <w:lvlJc w:val="left"/>
      <w:rPr>
        <w:rFonts w:cs="Times New Roman"/>
      </w:rPr>
    </w:lvl>
    <w:lvl w:ilvl="2" w:tplc="790AE708">
      <w:numFmt w:val="decimal"/>
      <w:lvlText w:val=""/>
      <w:lvlJc w:val="left"/>
      <w:rPr>
        <w:rFonts w:cs="Times New Roman"/>
      </w:rPr>
    </w:lvl>
    <w:lvl w:ilvl="3" w:tplc="B87AA2D0">
      <w:numFmt w:val="decimal"/>
      <w:lvlText w:val=""/>
      <w:lvlJc w:val="left"/>
      <w:rPr>
        <w:rFonts w:cs="Times New Roman"/>
      </w:rPr>
    </w:lvl>
    <w:lvl w:ilvl="4" w:tplc="B60219EA">
      <w:numFmt w:val="decimal"/>
      <w:lvlText w:val=""/>
      <w:lvlJc w:val="left"/>
      <w:rPr>
        <w:rFonts w:cs="Times New Roman"/>
      </w:rPr>
    </w:lvl>
    <w:lvl w:ilvl="5" w:tplc="A33E090A">
      <w:numFmt w:val="decimal"/>
      <w:lvlText w:val=""/>
      <w:lvlJc w:val="left"/>
      <w:rPr>
        <w:rFonts w:cs="Times New Roman"/>
      </w:rPr>
    </w:lvl>
    <w:lvl w:ilvl="6" w:tplc="1EB8BEC2">
      <w:numFmt w:val="decimal"/>
      <w:lvlText w:val=""/>
      <w:lvlJc w:val="left"/>
      <w:rPr>
        <w:rFonts w:cs="Times New Roman"/>
      </w:rPr>
    </w:lvl>
    <w:lvl w:ilvl="7" w:tplc="9746F340">
      <w:numFmt w:val="decimal"/>
      <w:lvlText w:val=""/>
      <w:lvlJc w:val="left"/>
      <w:rPr>
        <w:rFonts w:cs="Times New Roman"/>
      </w:rPr>
    </w:lvl>
    <w:lvl w:ilvl="8" w:tplc="7AD01594">
      <w:numFmt w:val="decimal"/>
      <w:lvlText w:val=""/>
      <w:lvlJc w:val="left"/>
      <w:rPr>
        <w:rFonts w:cs="Times New Roman"/>
      </w:rPr>
    </w:lvl>
  </w:abstractNum>
  <w:abstractNum w:abstractNumId="4">
    <w:nsid w:val="000066BB"/>
    <w:multiLevelType w:val="hybridMultilevel"/>
    <w:tmpl w:val="FFFFFFFF"/>
    <w:lvl w:ilvl="0" w:tplc="0D18B05C">
      <w:start w:val="1"/>
      <w:numFmt w:val="bullet"/>
      <w:lvlText w:val="К"/>
      <w:lvlJc w:val="left"/>
    </w:lvl>
    <w:lvl w:ilvl="1" w:tplc="30F21FD4">
      <w:numFmt w:val="decimal"/>
      <w:lvlText w:val=""/>
      <w:lvlJc w:val="left"/>
      <w:rPr>
        <w:rFonts w:cs="Times New Roman"/>
      </w:rPr>
    </w:lvl>
    <w:lvl w:ilvl="2" w:tplc="548E4ABE">
      <w:numFmt w:val="decimal"/>
      <w:lvlText w:val=""/>
      <w:lvlJc w:val="left"/>
      <w:rPr>
        <w:rFonts w:cs="Times New Roman"/>
      </w:rPr>
    </w:lvl>
    <w:lvl w:ilvl="3" w:tplc="E09673CA">
      <w:numFmt w:val="decimal"/>
      <w:lvlText w:val=""/>
      <w:lvlJc w:val="left"/>
      <w:rPr>
        <w:rFonts w:cs="Times New Roman"/>
      </w:rPr>
    </w:lvl>
    <w:lvl w:ilvl="4" w:tplc="9B5200EC">
      <w:numFmt w:val="decimal"/>
      <w:lvlText w:val=""/>
      <w:lvlJc w:val="left"/>
      <w:rPr>
        <w:rFonts w:cs="Times New Roman"/>
      </w:rPr>
    </w:lvl>
    <w:lvl w:ilvl="5" w:tplc="C91E1B10">
      <w:numFmt w:val="decimal"/>
      <w:lvlText w:val=""/>
      <w:lvlJc w:val="left"/>
      <w:rPr>
        <w:rFonts w:cs="Times New Roman"/>
      </w:rPr>
    </w:lvl>
    <w:lvl w:ilvl="6" w:tplc="88EE9C4C">
      <w:numFmt w:val="decimal"/>
      <w:lvlText w:val=""/>
      <w:lvlJc w:val="left"/>
      <w:rPr>
        <w:rFonts w:cs="Times New Roman"/>
      </w:rPr>
    </w:lvl>
    <w:lvl w:ilvl="7" w:tplc="ABC06F34">
      <w:numFmt w:val="decimal"/>
      <w:lvlText w:val=""/>
      <w:lvlJc w:val="left"/>
      <w:rPr>
        <w:rFonts w:cs="Times New Roman"/>
      </w:rPr>
    </w:lvl>
    <w:lvl w:ilvl="8" w:tplc="A99071E2">
      <w:numFmt w:val="decimal"/>
      <w:lvlText w:val=""/>
      <w:lvlJc w:val="left"/>
      <w:rPr>
        <w:rFonts w:cs="Times New Roman"/>
      </w:rPr>
    </w:lvl>
  </w:abstractNum>
  <w:abstractNum w:abstractNumId="5">
    <w:nsid w:val="26B933FB"/>
    <w:multiLevelType w:val="hybridMultilevel"/>
    <w:tmpl w:val="DD06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06556"/>
    <w:multiLevelType w:val="hybridMultilevel"/>
    <w:tmpl w:val="9934CD22"/>
    <w:lvl w:ilvl="0" w:tplc="7368F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345CD"/>
    <w:multiLevelType w:val="hybridMultilevel"/>
    <w:tmpl w:val="DE5C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D466A"/>
    <w:multiLevelType w:val="hybridMultilevel"/>
    <w:tmpl w:val="28E4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4F1"/>
    <w:rsid w:val="000A437B"/>
    <w:rsid w:val="001049B6"/>
    <w:rsid w:val="00120B09"/>
    <w:rsid w:val="00197854"/>
    <w:rsid w:val="001A6A15"/>
    <w:rsid w:val="002B1C47"/>
    <w:rsid w:val="002E3D69"/>
    <w:rsid w:val="00344F01"/>
    <w:rsid w:val="003B0519"/>
    <w:rsid w:val="004155F7"/>
    <w:rsid w:val="00432D33"/>
    <w:rsid w:val="00451AAB"/>
    <w:rsid w:val="0047252F"/>
    <w:rsid w:val="004B1E4B"/>
    <w:rsid w:val="0051604F"/>
    <w:rsid w:val="0053391A"/>
    <w:rsid w:val="00537E8F"/>
    <w:rsid w:val="00592784"/>
    <w:rsid w:val="005A1387"/>
    <w:rsid w:val="00620E62"/>
    <w:rsid w:val="00627478"/>
    <w:rsid w:val="0067486F"/>
    <w:rsid w:val="00735463"/>
    <w:rsid w:val="00747BE7"/>
    <w:rsid w:val="00750DBD"/>
    <w:rsid w:val="00752B27"/>
    <w:rsid w:val="007618B0"/>
    <w:rsid w:val="007734D7"/>
    <w:rsid w:val="007A34F1"/>
    <w:rsid w:val="00846EFD"/>
    <w:rsid w:val="00851E09"/>
    <w:rsid w:val="00856CDE"/>
    <w:rsid w:val="008C30B2"/>
    <w:rsid w:val="00906CC4"/>
    <w:rsid w:val="00910ABC"/>
    <w:rsid w:val="00990491"/>
    <w:rsid w:val="00993CBE"/>
    <w:rsid w:val="009E5D9D"/>
    <w:rsid w:val="00A41864"/>
    <w:rsid w:val="00A6273C"/>
    <w:rsid w:val="00A71B9F"/>
    <w:rsid w:val="00A74892"/>
    <w:rsid w:val="00A77E6E"/>
    <w:rsid w:val="00B05E1C"/>
    <w:rsid w:val="00B10398"/>
    <w:rsid w:val="00B5156B"/>
    <w:rsid w:val="00B81324"/>
    <w:rsid w:val="00BB6E00"/>
    <w:rsid w:val="00C332D8"/>
    <w:rsid w:val="00CF390F"/>
    <w:rsid w:val="00D32B4A"/>
    <w:rsid w:val="00D474B3"/>
    <w:rsid w:val="00D75E96"/>
    <w:rsid w:val="00DD4543"/>
    <w:rsid w:val="00F13337"/>
    <w:rsid w:val="00F24BEB"/>
    <w:rsid w:val="00F44C16"/>
    <w:rsid w:val="00F608CF"/>
    <w:rsid w:val="00FC5B25"/>
    <w:rsid w:val="00FD0259"/>
    <w:rsid w:val="00FD742A"/>
    <w:rsid w:val="00FF257C"/>
    <w:rsid w:val="00FF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34F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D454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D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543"/>
  </w:style>
  <w:style w:type="paragraph" w:styleId="a7">
    <w:name w:val="footer"/>
    <w:basedOn w:val="a"/>
    <w:link w:val="a8"/>
    <w:uiPriority w:val="99"/>
    <w:semiHidden/>
    <w:unhideWhenUsed/>
    <w:rsid w:val="00DD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4543"/>
  </w:style>
  <w:style w:type="paragraph" w:customStyle="1" w:styleId="Default">
    <w:name w:val="Default"/>
    <w:rsid w:val="00A62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5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y_myk2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y_myk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24DB-EEB2-4A56-9152-E2D5E008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User</cp:lastModifiedBy>
  <cp:revision>42</cp:revision>
  <dcterms:created xsi:type="dcterms:W3CDTF">2018-05-07T08:58:00Z</dcterms:created>
  <dcterms:modified xsi:type="dcterms:W3CDTF">2020-08-25T08:57:00Z</dcterms:modified>
</cp:coreProperties>
</file>